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ميسرة مولى العباس
</w:t>
      </w:r>
    </w:p>
    <w:p>
      <w:pPr>
        <w:jc w:val="start"/>
        <w:bidi/>
      </w:pPr>
      <w:r>
        <w:rPr>
          <w:rFonts w:ascii="arial" w:hAnsi="arial" w:eastAsia="arial" w:cs="arial"/>
          <w:sz w:val="28"/>
          <w:szCs w:val="28"/>
          <w:b w:val="1"/>
          <w:bCs w:val="1"/>
          <w:rtl/>
        </w:rPr>
        <w:t xml:space="preserve">أبو ميسرة مولى العباس
</w:t>
      </w:r>
    </w:p>
    <w:p>
      <w:pPr/>
      <w:r>
        <w:rPr/>
        <w:t xml:space="preserve">أبو ميسرة مولى العباس (س) أبو ميسرة. مولى العباس بن عبد المطلب.</w:t>
      </w:r>
    </w:p>
    <w:p/>
    <w:p>
      <w:pPr/>
      <w:r>
        <w:rPr/>
        <w:t xml:space="preserve">ذكره جعفر المستغفري بإسناده عن الليث بن سعد، عن أبي قبيل، عن أبي ميسرة- مولى العباس بن عبد المطلب- قال: بت عند النبي صلى الله عليه وسلم فقال: يا عباس، أنظر هل ترى في السماء شيئا؟ قلت: نعم، أرى الثريا. قال: أما إنه يملك هذه الأمة بعددها من صلبك. أخرجه أبو موسى.</w:t>
      </w:r>
    </w:p>
    <w:p>
      <w:pPr>
        <w:jc w:val="start"/>
        <w:bidi/>
      </w:pPr>
      <w:r>
        <w:rPr>
          <w:sz w:val="24"/>
          <w:szCs w:val="24"/>
          <w:b w:val="1"/>
          <w:bCs w:val="1"/>
          <w:rtl/>
        </w:rPr>
        <w:t xml:space="preserve">
أسد الغابة في معرفة الصحابة،(دار ابن حزم - بيروت،2012،ط 1،ج 1،ص 1408)/(دار الكتب العلمية - بيروت،1994،ط 1،ج 6،ص 303)/(دار الفكر - بيروت،1989،ط 1،ج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ميسرة
</w:t>
      </w:r>
    </w:p>
    <w:p>
      <w:pPr/>
      <w:r>
        <w:rPr/>
        <w:t xml:space="preserve">أبو ميسرة مولى العباس بن عبد المطلب.</w:t>
      </w:r>
    </w:p>
    <w:p/>
    <w:p>
      <w:pPr/>
      <w:r>
        <w:rPr/>
        <w:t xml:space="preserve">ذكره المستغفري في الصحابة، وتبعه أبو موسى</w:t>
      </w:r>
    </w:p>
    <w:p/>
    <w:p>
      <w:pPr/>
      <w:r>
        <w:rPr/>
        <w:t xml:space="preserve">وأورد من طريق محمد بن أحمد بن سعيد البزار الطوسي المعروف بأبي كساء، عن أحمد بن محمد بن يحيى بن سعيد القطان، عن عبيد بن أبي قرة، عن الليث بن سعد، عن أبي قبيل، عن أبي ميسرة مولى العباس بن عبد المطلب، قال: بت عند النبي صلى الله عليه وسلم فقال: «يا عباس، انظر هل ترى في السماء شيئا»؟ قلت: نعم أرى الثريا: قال: «أما إنه يملك هذه الأمة بعددها من صلبك».</w:t>
      </w:r>
    </w:p>
    <w:p/>
    <w:p>
      <w:pPr/>
      <w:r>
        <w:rPr/>
        <w:t xml:space="preserve">قلت: وهذا الحديث معروف بعبيد بن أبي قرة، تفرد بروايته، عن الليث، وسقط من السند العباس بن عبد المطلب، فصار ظاهره أن الصحابي هو أبو ميسرة، وليس كذلك، فقد أخرجه أحمد في مسندة عن عبيد بن أبي قرة. وكذلك أخرجه أبو حاتم الرازي، عن أحمد بن محمد بن يحيى بن سعيد القطان، شيخ أبي كساء، عن عبيد.</w:t>
      </w:r>
    </w:p>
    <w:p/>
    <w:p>
      <w:pPr/>
      <w:r>
        <w:rPr/>
        <w:t xml:space="preserve">وأخرجه البخاري في «الكنى»، عن عبد الله بن محمد الجعفي، والحاكم أبو أحمد، من طريق إبراهيم بن سعيد الجوهري، والحاكم في المستدرك، من طريق أحمد بن إبراهيم الدورقي، وابن أبي داود، من طريق حجاج بن الشاعر كلهم عن عبيد.</w:t>
      </w:r>
    </w:p>
    <w:p/>
    <w:p>
      <w:pPr/>
      <w:r>
        <w:rPr/>
        <w:t xml:space="preserve">قال ابن أبي حاتم عن أبيه: لم يرو هذا الحديث عن الليث إلا عبيد بن أبي قرة، وكان أحمد يضن به، قال: وكان أبي يستحسن هذا الحديث، ويسر به حيث وجده عند يحيى القطان.</w:t>
      </w:r>
    </w:p>
    <w:p/>
    <w:p>
      <w:pPr/>
      <w:r>
        <w:rPr/>
        <w:t xml:space="preserve">وقال ابن أبي داود: سمع أحمد بن أبي صالح هذا الحديث من أبي عن حجاج، واتفقت هذه الطرق كلها في سياق السند على أنه عن أبي ميسرة عن العباس بن عبد المطلب، فظهر أن الصواب إثباته.</w:t>
      </w:r>
    </w:p>
    <w:p/>
    <w:p>
      <w:pPr/>
      <w:r>
        <w:rPr/>
        <w:t xml:space="preserve">وقد ذكرت حال عبيد بن أبي قرة في لسان الميزان. وقد ذكر أحمد بن حنبل في العلل حديثا من طريق زكريا بن أبي زائدة، عن أبي إسحاق، عن أبي ميسرة حديثا، فظن بعضهم أنه صاحب الترجمة، وليس كذلك، وإنما هو عمرو بن شرحبيل الماضي في الثالث، وهو مرسل أيضا. والله أعلم.</w:t>
      </w:r>
    </w:p>
    <w:p>
      <w:pPr>
        <w:jc w:val="start"/>
        <w:bidi/>
      </w:pPr>
      <w:r>
        <w:rPr>
          <w:sz w:val="24"/>
          <w:szCs w:val="24"/>
          <w:b w:val="1"/>
          <w:bCs w:val="1"/>
          <w:rtl/>
        </w:rPr>
        <w:t xml:space="preserve">
الإصابة في تمييز الصحابة،(دار الكتب العلمية - بيروت،1995،ط 1،ج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ميسرة
</w:t>
      </w:r>
    </w:p>
    <w:p>
      <w:pPr/>
      <w:r>
        <w:rPr/>
        <w:t xml:space="preserve">أبو ميسرة </w:t>
      </w:r>
    </w:p>
    <w:p/>
    <w:p>
      <w:pPr/>
      <w:r>
        <w:rPr/>
        <w:t xml:space="preserve">مولى العباس بن عبد المطلب روى عن العباس بن عبد المطلب عليه السلام روى عنه أبو قبيل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2026-09-20T17:18:55+03:00</dcterms:created>
  <dcterms:modified xsi:type="dcterms:W3CDTF">2026-09-20T17:18:55+03:00</dcterms:modified>
</cp:coreProperties>
</file>

<file path=docProps/custom.xml><?xml version="1.0" encoding="utf-8"?>
<Properties xmlns="http://schemas.openxmlformats.org/officeDocument/2006/custom-properties" xmlns:vt="http://schemas.openxmlformats.org/officeDocument/2006/docPropsVTypes"/>
</file>