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 يزيد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 يزيد بن عامر
</w:t>
      </w:r>
    </w:p>
    <w:p>
      <w:pPr/>
      <w:r>
        <w:rPr/>
        <w:t xml:space="preserve">أبو المنذر يزيد بن عامر (ب) أبو المنذر، اسمه: يزيد بن عامر بن حديدة بن عمرو بن سواد بن غنم بن كعب ابن سلمة الأنصاري الخزرجي السلمي. </w:t>
      </w:r>
    </w:p>
    <w:p/>
    <w:p>
      <w:pPr/>
      <w:r>
        <w:rPr/>
        <w:t xml:space="preserve">شهد بدرا. قاله موسى بن عقبة. أخرجه أبو عمر.</w:t>
      </w:r>
    </w:p>
    <w:p/>
    <w:p>
      <w:pPr/>
      <w:r>
        <w:rPr/>
        <w:t xml:space="preserve">أخبرنا عبيد الله بن أحمد بإسناده عن يونس، عن ابن إسحاق فيمن شهد بدرا من بني سلمة، ثم من بني سواد بن غنم، ثم من بني حديدة: «أبو المنذر وهو يزيد بن عامر بن حديدة»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1405)/(دار الكتب العلمية - بيروت،1994،ط 1،ج 6،ص 297)/(دار الفكر - بيروت،1989،ط 1،ج 5،ص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
</w:t>
      </w:r>
    </w:p>
    <w:p>
      <w:pPr/>
      <w:r>
        <w:rPr/>
        <w:t xml:space="preserve">أبو المنذر يزيد بن عامر بن حديدة الأنصاري ثم السلمي، بفتحتين.</w:t>
      </w:r>
    </w:p>
    <w:p/>
    <w:p>
      <w:pPr/>
      <w:r>
        <w:rPr/>
        <w:t xml:space="preserve">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 الأنصاري
</w:t>
      </w:r>
    </w:p>
    <w:p>
      <w:pPr/>
      <w:r>
        <w:rPr/>
        <w:t xml:space="preserve">أبو المنذر الأنصاري  اسمه يزيد بن عامر بن حديدة بن عمرو بن سواد ابن غنم بن كعب بن سلمة، شهد بدرا. ذكره موسى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2026-09-20T17:19:34+03:00</dcterms:created>
  <dcterms:modified xsi:type="dcterms:W3CDTF">2026-09-20T17:19:34+03:00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