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
</w:t>
      </w:r>
    </w:p>
    <w:p>
      <w:pPr/>
      <w:r>
        <w:rPr/>
        <w:t xml:space="preserve">أبو معمر (د ع) أبو معمر.</w:t>
      </w:r>
    </w:p>
    <w:p/>
    <w:p>
      <w:pPr/>
      <w:r>
        <w:rPr/>
        <w:t xml:space="preserve">قال: كنا نسمر عند آل محمد صلى الله عليه وسلم. روى حديثه المعلى الواسطي، عن عبد الحميد بن جعفر، عن ابن أبي جعفر، عن أبي معمر. وهذا إسناد مجهول.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1402)/(دار الكتب العلمية - بيروت،1994،ط 1،ج 6،ص 290)/(دار الفكر - بيروت،1989،ط 1،ج 5،ص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
</w:t>
      </w:r>
    </w:p>
    <w:p>
      <w:pPr/>
      <w:r>
        <w:rPr/>
        <w:t xml:space="preserve">أبو معمر غير منسوب.</w:t>
      </w:r>
    </w:p>
    <w:p/>
    <w:p>
      <w:pPr/>
      <w:r>
        <w:rPr/>
        <w:t xml:space="preserve">ذكره ابن مندة، وأورد من طريق المعلى الواسطي، عن عبد الحميد بن جعفر، عن أبي جعفر، عن أبي معمر، قال: كنا نسمر عند آل محمد، قال: وهذا إسناد مجهول.</w:t>
      </w:r>
    </w:p>
    <w:p/>
    <w:p>
      <w:pPr/>
      <w:r>
        <w:rPr/>
        <w:t xml:space="preserve">قلت: وليس فيه ما يدل على الصحبة.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2026-09-21T17:21:18+03:00</dcterms:created>
  <dcterms:modified xsi:type="dcterms:W3CDTF">2026-09-21T17:21:18+03:00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