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المعلى بن لوذان
</w:t>
      </w:r>
    </w:p>
    <w:p>
      <w:pPr>
        <w:jc w:val="start"/>
        <w:bidi/>
      </w:pPr>
      <w:r>
        <w:rPr>
          <w:rFonts w:ascii="arial" w:hAnsi="arial" w:eastAsia="arial" w:cs="arial"/>
          <w:sz w:val="28"/>
          <w:szCs w:val="28"/>
          <w:b w:val="1"/>
          <w:bCs w:val="1"/>
          <w:rtl/>
        </w:rPr>
        <w:t xml:space="preserve">أبو المعلى بن لوذان
</w:t>
      </w:r>
    </w:p>
    <w:p>
      <w:pPr/>
      <w:r>
        <w:rPr/>
        <w:t xml:space="preserve">أبو المعلى بن لوذان (ب د ع) أبو المعلى بن لوذان الأنصاري.</w:t>
      </w:r>
    </w:p>
    <w:p/>
    <w:p>
      <w:pPr/>
      <w:r>
        <w:rPr/>
        <w:t xml:space="preserve">له صحبة، لا يعرف اسمه عند أكثر العلماء. وقيل: اسمه زيد بن المعلي.</w:t>
      </w:r>
    </w:p>
    <w:p/>
    <w:p>
      <w:pPr/>
      <w:r>
        <w:rPr/>
        <w:t xml:space="preserve">أخبرنا الفقيه إبراهيم بن محمد وغيره بإسنادهم عن محمد بن عيسى: حدثنا محمد بن عبد الملك بن أبي الشوارب، أخبرنا أبو عوانة، عن عبد الملك بن عمير، عن ابن أبي المعلى، عن أبيه: أن النبي صلى الله عليه وسلم خطب يوما فقال: إن رجلا خيره الله بين أن يعيش في الدنيا ما شاء، وبين لقاء ربه، فاختار لقاء ربه، فبكى أبو بكر، فقال أصحاب رسول الله صلى الله عليه وسلم: ألا تعجبون من هذا الشيخ؟ ذكر رسول الله- صلى الله عليه وسلم- رجلا صالحا خيره الله بين الدنيا ولقاء ربه، فاختار لقاء ربه. فكان أبو بكر أعلمهم برسول الله صلى الله عليه وسلم.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1401)/(دار الكتب العلمية - بيروت،1994،ط 1،ج 6،ص 290)/(دار الفكر - بيروت،1989،ط 1،ج 5،ص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المعلى بن لوذان الأنصاري
</w:t>
      </w:r>
    </w:p>
    <w:p>
      <w:pPr/>
      <w:r>
        <w:rPr/>
        <w:t xml:space="preserve">أبو المعلى بن لوذان الأنصاري روى عن النبي صلى الله عليه وسلم.</w:t>
      </w:r>
    </w:p>
    <w:p/>
    <w:p>
      <w:pPr/>
      <w:r>
        <w:rPr/>
        <w:t xml:space="preserve">روى عنه- أن النبي صلى الله عليه وسلم خطب يوما، فقال: «إن رجلا خيره الله....» الحديث.</w:t>
      </w:r>
    </w:p>
    <w:p/>
    <w:p>
      <w:pPr/>
      <w:r>
        <w:rPr/>
        <w:t xml:space="preserve">أخرجه الترمذي، وأحمد، وأبو يعلى، والبغوي، من طريق أبي عوانة، عن عبد الملك بن عمير، عن ابن أبي المعلى، رجل من الأنصار.</w:t>
      </w:r>
    </w:p>
    <w:p/>
    <w:p>
      <w:pPr/>
      <w:r>
        <w:rPr/>
        <w:t xml:space="preserve">قال أبو عمر: لا يعرف اسمه عند أكثر العلماء. وقيل اسمه زيد بن المعلى. وقال البغوي: سكن الكوفة. وأخرجه أحمد، وأبو يعلى في مسند أبي سعيد المعلى.</w:t>
      </w:r>
    </w:p>
    <w:p/>
    <w:p>
      <w:pPr/>
      <w:r>
        <w:rPr/>
        <w:t xml:space="preserve">وذكر ابن عساكر أنه خطأ.</w:t>
      </w:r>
    </w:p>
    <w:p/>
    <w:p>
      <w:pPr/>
      <w:r>
        <w:rPr/>
        <w:t xml:space="preserve">قلت: واختلف فيه على عبد الملك، فرواه عبيد الله بن عمرو، عنه، عن أبي المعلى، عن أبيه، وهذا عكس ما رواه أبو عوانة: أخرجه الطبراني. وقال غيرهما: عن عبد الملك، عن ابن المعلى، عن أبيه، وهذا كرواية أبي عوانة، لكنه سقطت منه أداة الكنية. والله أعلم.</w:t>
      </w:r>
    </w:p>
    <w:p>
      <w:pPr>
        <w:jc w:val="start"/>
        <w:bidi/>
      </w:pPr>
      <w:r>
        <w:rPr>
          <w:sz w:val="24"/>
          <w:szCs w:val="24"/>
          <w:b w:val="1"/>
          <w:bCs w:val="1"/>
          <w:rtl/>
        </w:rPr>
        <w:t xml:space="preserve">
الإصابة في تمييز الصحابة،(دار الكتب العلمية - بيروت،1995،ط 1،ج 7،ص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المعلى بن لوذان الأنصاري
</w:t>
      </w:r>
    </w:p>
    <w:p>
      <w:pPr/>
      <w:r>
        <w:rPr/>
        <w:t xml:space="preserve">أبو المعلى بن لوذان الأنصاري  له صحبة، لا يوقف له على اسم عند أكثرهم. وقد قيل: اسمه زيد بن المعلى. حديثه عند عبد الملك بن عمير عن بعض بني أبي المعلى- رجل من الأنصار، عن أبيه عن النبي صلى الله عليه وسلم. هكذا رواه عبيد الله بن عمر الرقي، عن عبد الملك بن عمير، وقد حدثنا سعيد ابن سينا، حدثنا عبد الله بن محمد، حدثنا محمد بن قاسم، حدثنا أبو صالح القاسم بن الليث، حدثنا محمد بن عبد الملك بن أبي الشوارب، قال: حدثنا أبو عوانة، عن عبد الملك بن عمير، عن ابن أبي المعلى، عن أبيه أن رسول الله صلى الله عليه وسلم خطب يوما فقال: إن رجلا خيره ربه بين أن يعيش في الدنيا ... فذكر الحديث بنحو حديث مالك عن أبي النضر.</w:t>
      </w:r>
    </w:p>
    <w:p>
      <w:pPr>
        <w:jc w:val="start"/>
        <w:bidi/>
      </w:pPr>
      <w:r>
        <w:rPr>
          <w:sz w:val="24"/>
          <w:szCs w:val="24"/>
          <w:b w:val="1"/>
          <w:bCs w:val="1"/>
          <w:rtl/>
        </w:rPr>
        <w:t xml:space="preserve">
الاستيعاب في معرفة الأصحاب،(دار الجيل - بيروت،1992،ط 1،ج 4،ص 1760)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المعلى بن لوذان الأنصاري
</w:t>
      </w:r>
    </w:p>
    <w:p>
      <w:pPr/>
      <w:r>
        <w:rPr/>
        <w:t xml:space="preserve">أبو المعلى بن لوذان الأنصاري </w:t>
      </w:r>
    </w:p>
    <w:p/>
    <w:p>
      <w:pPr/>
      <w:r>
        <w:rPr/>
        <w:t xml:space="preserve">صحابي وعنه ولد له ت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2026-09-22T15:11:14+03:00</dcterms:created>
  <dcterms:modified xsi:type="dcterms:W3CDTF">2026-09-22T15:11:14+03:00</dcterms:modified>
</cp:coreProperties>
</file>

<file path=docProps/custom.xml><?xml version="1.0" encoding="utf-8"?>
<Properties xmlns="http://schemas.openxmlformats.org/officeDocument/2006/custom-properties" xmlns:vt="http://schemas.openxmlformats.org/officeDocument/2006/docPropsVTypes"/>
</file>