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مريم الكندي
</w:t>
      </w:r>
    </w:p>
    <w:p>
      <w:pPr>
        <w:jc w:val="start"/>
        <w:bidi/>
      </w:pPr>
      <w:r>
        <w:rPr>
          <w:rFonts w:ascii="arial" w:hAnsi="arial" w:eastAsia="arial" w:cs="arial"/>
          <w:sz w:val="28"/>
          <w:szCs w:val="28"/>
          <w:b w:val="1"/>
          <w:bCs w:val="1"/>
          <w:rtl/>
        </w:rPr>
        <w:t xml:space="preserve">أبو مريم الكندي
</w:t>
      </w:r>
    </w:p>
    <w:p>
      <w:pPr/>
      <w:r>
        <w:rPr/>
        <w:t xml:space="preserve">أبو مريم الكندي (ب د ع) أبو مريم الكندي. ويقال: الأزدي. يعد في الشاميين.</w:t>
      </w:r>
    </w:p>
    <w:p/>
    <w:p>
      <w:pPr/>
      <w:r>
        <w:rPr/>
        <w:t xml:space="preserve">روى إسماعيل بن عياش، عن صفوان بن عمرو، عن جحر بن مالك، عن أبي مريم الكندي، عن النبي صلى الله عليه وسلم أنه أتي بضب، فقال: هذا وأشباهه كانوا أمة من الأمم، فعصوا الله، فجعلهم خشاشا من خشاش الأرض. قيل: إنه غير الغساني. وقيل: إنه هو. وقد ذكر ابن منده في ترجمة «أبي مريم السكوني» فقال: أراه الكندي. ولا يبعد، فإن السكون قبيلة من كندة، على أن حديثه ليس بالقوى.</w:t>
      </w:r>
    </w:p>
    <w:p/>
    <w:p>
      <w:pPr/>
      <w:r>
        <w:rPr/>
        <w:t xml:space="preserve">أخرجه الثلاثة.</w:t>
      </w:r>
    </w:p>
    <w:p>
      <w:pPr>
        <w:jc w:val="start"/>
        <w:bidi/>
      </w:pPr>
      <w:r>
        <w:rPr>
          <w:sz w:val="24"/>
          <w:szCs w:val="24"/>
          <w:b w:val="1"/>
          <w:bCs w:val="1"/>
          <w:rtl/>
        </w:rPr>
        <w:t xml:space="preserve">
أسد الغابة في معرفة الصحابة،(دار ابن حزم - بيروت،2012،ط 1،ج 1،ص 1397)/(دار الكتب العلمية - بيروت،1994،ط 1،ج 6،ص 280)/(دار الفكر - بيروت،1989،ط 1،ج 5،ص 286)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مريم الكندي
</w:t>
      </w:r>
    </w:p>
    <w:p>
      <w:pPr/>
      <w:r>
        <w:rPr/>
        <w:t xml:space="preserve">أبو مريم الكندي ذكره البغوي، ولم يخرج له شيئا. وذكره ابن السكن في الصحابة. وقال أبو أحمد الحاكم: له صحبة، وحديثه في أهل الشام، وليس هو الغساني، ثم ساق من طريق إسماعيل بن عياش، عن صفوان بن عمرو، عن حجر بن مالك، عن أبي مريم الكندي، عن النبي صلى الله عليه وسلم- أنه أتى بضب وهو يسير فوضعه على بسطة الرحل فنخره بقضيب كان معه، فتناول الضب القضيب بيده، فقال النبي صلى الله عليه وسلم: «ألا إن هذا وأشباهه كانوا أمما من الأمم فعصوا الله، فجعلهم خشاشا من خشاش الأرض».</w:t>
      </w:r>
    </w:p>
    <w:p/>
    <w:p>
      <w:pPr/>
      <w:r>
        <w:rPr/>
        <w:t xml:space="preserve">إسناده ضعيف.</w:t>
      </w:r>
    </w:p>
    <w:p>
      <w:pPr>
        <w:jc w:val="start"/>
        <w:bidi/>
      </w:pPr>
      <w:r>
        <w:rPr>
          <w:sz w:val="24"/>
          <w:szCs w:val="24"/>
          <w:b w:val="1"/>
          <w:bCs w:val="1"/>
          <w:rtl/>
        </w:rPr>
        <w:t xml:space="preserve">
الإصابة في تمييز الصحابة،(دار الكتب العلمية - بيروت،1995،ط 1،ج 7،ص 308)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مريم الكندي
</w:t>
      </w:r>
    </w:p>
    <w:p>
      <w:pPr/>
      <w:r>
        <w:rPr/>
        <w:t xml:space="preserve">أبو مريم الكندي  ويقال الأزدي، حديثه عند إسماعيل بن عياش، عن صفوان بن مالك، عن حجر بن مالك، عن أبي مريم الكندي، عن النبي صلى الله عليه وسلم في الضب، أنه أتي به فقال: هذا وأشباهه كانوا أمة من الأمم فعصوا الله فأفك بخلقهم فجعلهم خشاشا من خشاش الأرض. قيل: إنه غير أبي مريم الغساني. وقيل إنه هو، وحديثه هذا ليس بالقوي.</w:t>
      </w:r>
    </w:p>
    <w:p>
      <w:pPr>
        <w:jc w:val="start"/>
        <w:bidi/>
      </w:pPr>
      <w:r>
        <w:rPr>
          <w:sz w:val="24"/>
          <w:szCs w:val="24"/>
          <w:b w:val="1"/>
          <w:bCs w:val="1"/>
          <w:rtl/>
        </w:rPr>
        <w:t xml:space="preserve">
الاستيعاب في معرفة الأصحاب،(دار الجيل - بيروت،1992،ط 1،ج 4،ص 1756)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2026-09-20T17:18:02+03:00</dcterms:created>
  <dcterms:modified xsi:type="dcterms:W3CDTF">2026-09-20T17:18:02+03:00</dcterms:modified>
</cp:coreProperties>
</file>

<file path=docProps/custom.xml><?xml version="1.0" encoding="utf-8"?>
<Properties xmlns="http://schemas.openxmlformats.org/officeDocument/2006/custom-properties" xmlns:vt="http://schemas.openxmlformats.org/officeDocument/2006/docPropsVTypes"/>
</file>