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مرة الطائفي
</w:t>
      </w:r>
    </w:p>
    <w:p>
      <w:pPr>
        <w:jc w:val="start"/>
        <w:bidi/>
      </w:pPr>
      <w:r>
        <w:rPr>
          <w:rFonts w:ascii="arial" w:hAnsi="arial" w:eastAsia="arial" w:cs="arial"/>
          <w:sz w:val="28"/>
          <w:szCs w:val="28"/>
          <w:b w:val="1"/>
          <w:bCs w:val="1"/>
          <w:rtl/>
        </w:rPr>
        <w:t xml:space="preserve">أبو مرة الطائفي
</w:t>
      </w:r>
    </w:p>
    <w:p>
      <w:pPr/>
      <w:r>
        <w:rPr/>
        <w:t xml:space="preserve">أبو مرة الطائفي (ع س) أبو مرة الطائفي. ذكره الحضرمي في الصحابة.</w:t>
      </w:r>
    </w:p>
    <w:p/>
    <w:p>
      <w:pPr/>
      <w:r>
        <w:rPr/>
        <w:t xml:space="preserve">أخبرنا أبو موسى كتابة، أخبرنا الحسن بن أحمد، أخبرنا أحمد بن عبد الله، أخبرنا محمد بن محمد، أخبرنا محمد بن عبد الله بن سليمان، أخبرنا عبد الله بن الحكم، أخبرنا يحيى بن إسحاق، أخبرنا سعيد بن عبد العزيز، عن أبي مرة الطائفي، عن النبي صلى الله عليه وسلم- قال: قال الله عز وجل: ابن آدم، صل أربع ركعات من أول النهار أكفك آخره. أخرجه أبو نعيم، وأبو موسى</w:t>
      </w:r>
    </w:p>
    <w:p>
      <w:pPr>
        <w:jc w:val="start"/>
        <w:bidi/>
      </w:pPr>
      <w:r>
        <w:rPr>
          <w:sz w:val="24"/>
          <w:szCs w:val="24"/>
          <w:b w:val="1"/>
          <w:bCs w:val="1"/>
          <w:rtl/>
        </w:rPr>
        <w:t xml:space="preserve">
أسد الغابة في معرفة الصحابة،(دار ابن حزم - بيروت،2012،ط 1،ج 1،ص 1396)/(دار الكتب العلمية - بيروت،1994،ط 1،ج 6،ص 278)/(دار الفكر - بيروت،1989،ط 1،ج 5،ص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مرة الطائفي
</w:t>
      </w:r>
    </w:p>
    <w:p>
      <w:pPr/>
      <w:r>
        <w:rPr/>
        <w:t xml:space="preserve">أبو مرة الطائفي ذكره مطين في الصحابة، وله رواية عن النبي صلى الله عليه وسلم.</w:t>
      </w:r>
    </w:p>
    <w:p/>
    <w:p>
      <w:pPr/>
      <w:r>
        <w:rPr/>
        <w:t xml:space="preserve">روى عنه مكحول، قال البغوي: سكن الطائف</w:t>
      </w:r>
    </w:p>
    <w:p/>
    <w:p>
      <w:pPr/>
      <w:r>
        <w:rPr/>
        <w:t xml:space="preserve">ثم أخرج هو، وأحمد، والنسائي، من طريق سعيد بن عبد العزيز، عن مكحول، عن أبي مرة الطائفي: سمعت النبي صلى الله عليه وسلم يقول: «قال الله: يعجز ابن آدم أن يصلي أول النهار أربع ركعات أكفه آخره».</w:t>
      </w:r>
    </w:p>
    <w:p/>
    <w:p>
      <w:pPr/>
      <w:r>
        <w:rPr/>
        <w:t xml:space="preserve">قال البغوي: لا أعلمه إلا من رواية سعيد بن عبد العزيز، عن مكحول.</w:t>
      </w:r>
    </w:p>
    <w:p/>
    <w:p>
      <w:pPr/>
      <w:r>
        <w:rPr/>
        <w:t xml:space="preserve">قلت: هذه رواية يحيى بن إسحاق، عن سعيد، عن مكحول، عن كثير بن مرة، عن نعيم بن همام، وهو المحفوظ. أخرجه النسائي.</w:t>
      </w:r>
    </w:p>
    <w:p>
      <w:pPr>
        <w:jc w:val="start"/>
        <w:bidi/>
      </w:pPr>
      <w:r>
        <w:rPr>
          <w:sz w:val="24"/>
          <w:szCs w:val="24"/>
          <w:b w:val="1"/>
          <w:bCs w:val="1"/>
          <w:rtl/>
        </w:rPr>
        <w:t xml:space="preserve">
الإصابة في تمييز الصحابة،(دار الكتب العلمية - بيروت،1995،ط 1،ج 7،ص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مرة الطائفي
</w:t>
      </w:r>
    </w:p>
    <w:p>
      <w:pPr/>
      <w:r>
        <w:rPr/>
        <w:t xml:space="preserve">أبو مرة الطائفي </w:t>
      </w:r>
    </w:p>
    <w:p/>
    <w:p>
      <w:pPr/>
      <w:r>
        <w:rPr/>
        <w:t xml:space="preserve">عن وعنه مكحول س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مرة الطائفي
</w:t>
      </w:r>
    </w:p>
    <w:p>
      <w:pPr/>
      <w:r>
        <w:rPr/>
        <w:t xml:space="preserve">أبو مرة الطائفي </w:t>
      </w:r>
    </w:p>
    <w:p/>
    <w:p>
      <w:pPr/>
      <w:r>
        <w:rPr/>
        <w:t xml:space="preserve">[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2026-09-22T21:01:17+03:00</dcterms:created>
  <dcterms:modified xsi:type="dcterms:W3CDTF">2026-09-22T21:01:17+03:00</dcterms:modified>
</cp:coreProperties>
</file>

<file path=docProps/custom.xml><?xml version="1.0" encoding="utf-8"?>
<Properties xmlns="http://schemas.openxmlformats.org/officeDocument/2006/custom-properties" xmlns:vt="http://schemas.openxmlformats.org/officeDocument/2006/docPropsVTypes"/>
</file>