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مالك الأشجعي
</w:t>
      </w:r>
    </w:p>
    <w:p>
      <w:pPr>
        <w:jc w:val="start"/>
        <w:bidi/>
      </w:pPr>
      <w:r>
        <w:rPr>
          <w:rFonts w:ascii="arial" w:hAnsi="arial" w:eastAsia="arial" w:cs="arial"/>
          <w:sz w:val="28"/>
          <w:szCs w:val="28"/>
          <w:b w:val="1"/>
          <w:bCs w:val="1"/>
          <w:rtl/>
        </w:rPr>
        <w:t xml:space="preserve">أبو مالك الأشجعي
</w:t>
      </w:r>
    </w:p>
    <w:p>
      <w:pPr/>
      <w:r>
        <w:rPr/>
        <w:t xml:space="preserve">أبو مالك الأشجعي (ب د ع) أبو مالك الأشجعي. وقيل: الأشعري. قيل: اسمه عمرو بن الحارث بن هانئ. روى عنه عطاء بن يسار، قاله أبو عمر.</w:t>
      </w:r>
    </w:p>
    <w:p/>
    <w:p>
      <w:pPr/>
      <w:r>
        <w:rPr/>
        <w:t xml:space="preserve">وأما ابن منده وأبو نعيم فلم يقولا إلا الأشجعي، ولم يذكرا في هذه الترجمة «وقيل: الأشعري» وذكره أحمد بن حنبل في الصحابة: أخبرنا أبو ياسر بإسناده عن عبد الله بن أحمد: حدثني أبي، أخبرنا عبد الملك بن عمرو، حدثنا زهير بن محمد، عن عبد الله بن محمد بن عقيل، عن عطاء بن يسار، عن أبي مالك الأشجعي، عن النبي صلى الله عليه وسلم أنه قال: أعظم الغلول عند الله تعالى ذراع من الأرض، تجدون الرجلين جارين في الدار أو في الأرض، فيقتطع أحدهما من حق صاحبه ذراعا، فإذا اقتطعه طوقه من سبع أرضين. </w:t>
      </w:r>
    </w:p>
    <w:p/>
    <w:p>
      <w:pPr/>
      <w:r>
        <w:rPr/>
        <w:t xml:space="preserve">كذا قاله عبد الملك عن زهير. ورواه شريك وقيس بن الربيع، وعبيد الله بن عمرو، عن عبد الله، عن عطاء، فقالوا: عن أبي مالك الأشعري، وهو الصحيح. وروى زهير أيضا، عن عبد الله بن محمد، عن عطاء، عن أبي مالك الأشجعي، عن النبي صلى الله عليه وسلم: «أربع يبقين في أمتي من أمر الجاهلية». هكذا ذكره البخاري بهذا الإسناد، قال فيه: أبو مالك الأشجعي. وزهير كثير الخطأ.</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1391)/(دار الكتب العلمية - بيروت،1994،ط 1،ج 6،ص 266)/(دار الفكر - بيروت،1989،ط 1،ج 5،ص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مالك الأشعري
</w:t>
      </w:r>
    </w:p>
    <w:p>
      <w:pPr/>
      <w:r>
        <w:rPr/>
        <w:t xml:space="preserve">أبو مالك الأشعري آخر، مشهور بكنيته، مختلف في اسمه، قيل: اسمه عمرو، وقيل عبيد، قال سعيد البرذعي: سمعت أبا بكر بن أبي شيبة يقول: أبو مالك الأشعري اسمه عمرو. رواه الحاكم أبو أحمد، وزاد غيره: هو عمرو بن الحارث بن هانئ. وقال غيره: هو الذي روى عنه عبد الرحمن بن غنم حديث المعازف.</w:t>
      </w:r>
    </w:p>
    <w:p>
      <w:pPr>
        <w:jc w:val="start"/>
        <w:bidi/>
      </w:pPr>
      <w:r>
        <w:rPr>
          <w:sz w:val="24"/>
          <w:szCs w:val="24"/>
          <w:b w:val="1"/>
          <w:bCs w:val="1"/>
          <w:rtl/>
        </w:rPr>
        <w:t xml:space="preserve">
الإصابة في تمييز الصحابة،(دار الكتب العلمية - بيروت،1995،ط 1،ج 7،ص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مالك الأشعري
</w:t>
      </w:r>
    </w:p>
    <w:p>
      <w:pPr/>
      <w:r>
        <w:rPr/>
        <w:t xml:space="preserve">أبو مالك الأشعري  ويقال: الأشجعي قيل: اسمه عمرو بن الحارث ابن هانئ روى عنه عطاء بن يسار، وسعيد بن أبي هلال. ولم يسمع منه سعيد بن أبي هلال. ورواية عطاء بن يسار عنه محفوظة من حديث عبيد الله ابن عمر الرقي، عن عبد الله بن محمد بن عقيل، عن عطاء بن يسار، عن أبي مالك الأشعري، قال: قال رسول الله صلى الله عليه وسلم: إن من أعظم الغلول عند الله ذراع من الأرض. وذكر البخاري، أخبرنا موسى بن إسماعيل، قال: حدثنا زهير بن محمد، عن عبد الله بن محمد بن عقيل، عن عطاء بن يسار، عن أبي مالك الأشجعي، عن النبي صلى الله عليه وسلم: أربع يبقين في أمتي من أمر الجاهلية.</w:t>
      </w:r>
    </w:p>
    <w:p/>
    <w:p>
      <w:pPr/>
      <w:r>
        <w:rPr/>
        <w:t xml:space="preserve">الحديث. هكذا ذكره البخاري بهذا الإسناد، قال فيه أبو مالك الأشجعي، وزهير كثير الخطأ. والله أعلم. وأما أبو مالك الأشجعي سعد بن طارق بن أشيم الكوفي فليس لهذا ذكر في الصحابة، وإنما هو تابعي يروي عن أنس وابن أبي لوفى، ونبيط بن شريط الأشجعي، ويروى عن أبيه أيضا، روى له مسلم، مشهور في علماء التابعين بتفسير القرآن والرواية. روى عنه أبو حصين عثمان بن عاصم الأسدي وأبو سعد البقال، وروى عنه الثوري وطبقته.</w:t>
      </w:r>
    </w:p>
    <w:p>
      <w:pPr>
        <w:jc w:val="start"/>
        <w:bidi/>
      </w:pPr>
      <w:r>
        <w:rPr>
          <w:sz w:val="24"/>
          <w:szCs w:val="24"/>
          <w:b w:val="1"/>
          <w:bCs w:val="1"/>
          <w:rtl/>
        </w:rPr>
        <w:t xml:space="preserve">
الاستيعاب في معرفة الأصحاب،(دار الجيل - بيروت،1992،ط 1،ج 4،ص 1745)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2026-09-23T04:51:50+03:00</dcterms:created>
  <dcterms:modified xsi:type="dcterms:W3CDTF">2026-09-23T04:51:50+03:00</dcterms:modified>
</cp:coreProperties>
</file>

<file path=docProps/custom.xml><?xml version="1.0" encoding="utf-8"?>
<Properties xmlns="http://schemas.openxmlformats.org/officeDocument/2006/custom-properties" xmlns:vt="http://schemas.openxmlformats.org/officeDocument/2006/docPropsVTypes"/>
</file>