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قريع
</w:t>
      </w:r>
    </w:p>
    <w:p>
      <w:pPr/>
      <w:r>
        <w:rPr/>
        <w:t xml:space="preserve">أبو قريع (د) أبو قريع.</w:t>
      </w:r>
    </w:p>
    <w:p/>
    <w:p>
      <w:pPr/>
      <w:r>
        <w:rPr/>
        <w:t xml:space="preserve">قال: كنت تحت ناقة رسول الله صلى الله عليه وسلم في حجته. روى حديثه طالب بن قريع، عن أبيه، عن جده.</w:t>
      </w:r>
    </w:p>
    <w:p/>
    <w:p>
      <w:pPr/>
      <w:r>
        <w:rPr/>
        <w:t xml:space="preserve">أخرجه ابن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1383)/(دار الكتب العلمية - بيروت،1994،ط 1،ج 6،ص 248)/(دار الفكر - بيروت،1989،ط 1،ج 5،ص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قريع
</w:t>
      </w:r>
    </w:p>
    <w:p>
      <w:pPr/>
      <w:r>
        <w:rPr/>
        <w:t xml:space="preserve">أبو قريع ذكره ابن مندة، وقال: روى حديثه طالب بن قريع، عن أبيه، عن جده، قال: كنت تحت ناقة رسول الله صلى الله عليه وسلم في حجته.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2026-09-23T05:02:29+03:00</dcterms:created>
  <dcterms:modified xsi:type="dcterms:W3CDTF">2026-09-23T05:02:29+03:00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