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فاطمة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فاطمة الأنصاري
</w:t>
      </w:r>
    </w:p>
    <w:p>
      <w:pPr/>
      <w:r>
        <w:rPr/>
        <w:t xml:space="preserve">أبو فاطمة الأنصاري (س) أبو فاطمة الأنصاري. ذكره أبو حفص بن شاهين.</w:t>
      </w:r>
    </w:p>
    <w:p/>
    <w:p>
      <w:pPr/>
      <w:r>
        <w:rPr/>
        <w:t xml:space="preserve">روى خالد بن الهياج، عن أبيه عن أبان، عن أنس بن مالك: أن أبا فاطمة الأنصاري أتى رسول الله صلى الله عليه وسلم فقال: أخبرنا بعمل نستقيم عليه ونعمله. قال: عليك بالصوم، فإنه لا مثل له.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1377)/(دار الكتب العلمية - بيروت،1994،ط 1،ج 6،ص 235)/(دار الفكر - بيروت،1989،ط 1،ج 5،ص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2026-09-23T04:54:52+03:00</dcterms:created>
  <dcterms:modified xsi:type="dcterms:W3CDTF">2026-09-23T04:54:52+03:00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