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غليظ
</w:t>
      </w:r>
    </w:p>
    <w:p>
      <w:pPr>
        <w:jc w:val="start"/>
        <w:bidi/>
      </w:pPr>
      <w:r>
        <w:rPr>
          <w:rFonts w:ascii="arial" w:hAnsi="arial" w:eastAsia="arial" w:cs="arial"/>
          <w:sz w:val="28"/>
          <w:szCs w:val="28"/>
          <w:b w:val="1"/>
          <w:bCs w:val="1"/>
          <w:rtl/>
        </w:rPr>
        <w:t xml:space="preserve">أبو غليظ
</w:t>
      </w:r>
    </w:p>
    <w:p>
      <w:pPr/>
      <w:r>
        <w:rPr/>
        <w:t xml:space="preserve">أبو غليظ (س) أبو غليظ.</w:t>
      </w:r>
    </w:p>
    <w:p/>
    <w:p>
      <w:pPr/>
      <w:r>
        <w:rPr/>
        <w:t xml:space="preserve">أخبرنا أبو موسى إجازة، أخبرنا أبو بكر محمد بن أبي نصر اللفتواني، أخبرنا خال والدي روح بن محمد، أخبرنا أبو علي بن شاذان في كتابه، أخبرنا أبو بكر محمد بن العباس ابن نجيح، أخبرنا إسماعيل بن إسحاق الرقي، أخبرنا عن أبي عبد الله بن معاوية الجمحي، قال: سمعت أبي يحدث عن أبيه عن أبي غليظ أمية بن خلف الجمحي قال: رآني رسول الله صلى الله عليه وسلم وعلى يدي صرد، فقال: هذا أول طير صام عاشوراء. قال إسماعيل: كان عبد الله من ولد أبي غليظ.</w:t>
      </w:r>
    </w:p>
    <w:p/>
    <w:p>
      <w:pPr/>
      <w:r>
        <w:rPr/>
        <w:t xml:space="preserve">أخرجه أبو موسى، والحديث مثل اسمه غليظ!.</w:t>
      </w:r>
    </w:p>
    <w:p>
      <w:pPr>
        <w:jc w:val="start"/>
        <w:bidi/>
      </w:pPr>
      <w:r>
        <w:rPr>
          <w:sz w:val="24"/>
          <w:szCs w:val="24"/>
          <w:b w:val="1"/>
          <w:bCs w:val="1"/>
          <w:rtl/>
        </w:rPr>
        <w:t xml:space="preserve">
أسد الغابة في معرفة الصحابة،(دار ابن حزم - بيروت،2012،ط 1،ج 1،ص 1377)/(دار الكتب العلمية - بيروت،1994،ط 1،ج 6،ص 234)/(دار الفكر - بيروت،1989،ط 1،ج 5،ص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2026-09-22T16:52:27+03:00</dcterms:created>
  <dcterms:modified xsi:type="dcterms:W3CDTF">2026-09-22T16:52:27+03:00</dcterms:modified>
</cp:coreProperties>
</file>

<file path=docProps/custom.xml><?xml version="1.0" encoding="utf-8"?>
<Properties xmlns="http://schemas.openxmlformats.org/officeDocument/2006/custom-properties" xmlns:vt="http://schemas.openxmlformats.org/officeDocument/2006/docPropsVTypes"/>
</file>