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 الديلي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الديلي
</w:t>
      </w:r>
    </w:p>
    <w:p>
      <w:pPr/>
      <w:r>
        <w:rPr/>
        <w:t xml:space="preserve">أبو عبيدة الديلي (ب د ع) أبو عبيدة الديلي.</w:t>
      </w:r>
    </w:p>
    <w:p/>
    <w:p>
      <w:pPr/>
      <w:r>
        <w:rPr/>
        <w:t xml:space="preserve">له صحبة، يعد في أهل الحجاز، حديثه عند أولاده.</w:t>
      </w:r>
    </w:p>
    <w:p/>
    <w:p>
      <w:pPr/>
      <w:r>
        <w:rPr/>
        <w:t xml:space="preserve">أخبرنا يحيى بن محمود بإذنه لي بإسناده إلى ابن أبي عاصم: حدثنا إبراهيم بن المنذر الحزامي، أخبرنا عبد الرحمن بن سعد المؤذن، أخبرنا مالك بن عبيدة الديلي، عن أبيه، عن جده قال: قال رسول الله صلى الله عليه وسلم: لولا عباد لله ركع وصبية رضع، وبهائم رتع، لصب عليكم العذاب صبا، ثم لرص رصا. أخرجه الثلاثة.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1363)/(دار الكتب العلمية - بيروت،1994،ط 1،ج 6،ص 202)/(دار الفكر - بيروت،1989،ط 1،ج 5،ص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الديلي
</w:t>
      </w:r>
    </w:p>
    <w:p>
      <w:pPr/>
      <w:r>
        <w:rPr/>
        <w:t xml:space="preserve">أبو عبيدة الديلي ذكره أبو عمر، فقال: يقال له صحبة، ولا أحفظ له خبرا.</w:t>
      </w:r>
    </w:p>
    <w:p/>
    <w:p>
      <w:pPr/>
      <w:r>
        <w:rPr/>
        <w:t xml:space="preserve">وذكره ابن أبي عاصم في الوحدان، وذكره ابن مندة في مسافع، وتقدم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الديلي
</w:t>
      </w:r>
    </w:p>
    <w:p>
      <w:pPr/>
      <w:r>
        <w:rPr/>
        <w:t xml:space="preserve">أبو عبيدة الديلي  وأبو عقيل جد عدي بن عدي، وأبو عبيد الله حرب بن عبيد الله.</w:t>
      </w:r>
    </w:p>
    <w:p/>
    <w:p>
      <w:pPr/>
      <w:r>
        <w:rPr/>
        <w:t xml:space="preserve">قيل لكل واحد منهم صحبة، ولا أحفظ لواحد من هؤلاء خبرا.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2026-09-23T06:57:00+03:00</dcterms:created>
  <dcterms:modified xsi:type="dcterms:W3CDTF">2026-09-23T06:57:00+03:00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