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w:t>
      </w:r>
    </w:p>
    <w:p>
      <w:pPr>
        <w:jc w:val="start"/>
        <w:bidi/>
      </w:pPr>
      <w:r>
        <w:rPr>
          <w:rFonts w:ascii="arial" w:hAnsi="arial" w:eastAsia="arial" w:cs="arial"/>
          <w:sz w:val="28"/>
          <w:szCs w:val="28"/>
          <w:b w:val="1"/>
          <w:bCs w:val="1"/>
          <w:rtl/>
        </w:rPr>
        <w:t xml:space="preserve">أبو عبد الله
</w:t>
      </w:r>
    </w:p>
    <w:p>
      <w:pPr/>
      <w:r>
        <w:rPr/>
        <w:t xml:space="preserve">أبو عبد الله (ب د ع) أبو عبد الله، آخر.</w:t>
      </w:r>
    </w:p>
    <w:p/>
    <w:p>
      <w:pPr/>
      <w:r>
        <w:rPr/>
        <w:t xml:space="preserve">روى عنه يحيى البكائي، روى حجاج بن منهال، عن حماد بن سلمة، عن يحيى البكائي، عن أبي عبد الله- رجل من أصحاب النبي صلى الله عليه وسلم- وكان ابن عمر يقول: خذوا عنه.</w:t>
      </w:r>
    </w:p>
    <w:p/>
    <w:p>
      <w:pPr/>
      <w:r>
        <w:rPr/>
        <w:t xml:space="preserve">أخرجه الثلاثة.</w:t>
      </w:r>
    </w:p>
    <w:p/>
    <w:p>
      <w:pPr/>
      <w:r>
        <w:rPr/>
        <w:t xml:space="preserve">قلت: هذه الكنى التي هي «أبو عبد الله»، لها أسماء، ولعل أكثرها قد تقدم ذكرها عند أسمائها، ولعلها أيضا متداخلة، ودليلة أن أبا عبد الله الذي يروي حديث: «من اغبرت قدماه في سبيل الله» هو جابر بن عبد الله الأنصاري. وقد روى حصين بن حرملة، عن أبي مصبح قال: مر مالك بن عبد الله بجابر بن عبد الله ونحن بأرض الروم، وهو يقود بغلا له، فقال: له: اركب أبا عبد الله. فذكره، ولعل الجميع إلا القليل هكذا، ولكنا اتبعناهم، فذكرنا الجميع.</w:t>
      </w:r>
    </w:p>
    <w:p>
      <w:pPr>
        <w:jc w:val="start"/>
        <w:bidi/>
      </w:pPr>
      <w:r>
        <w:rPr>
          <w:sz w:val="24"/>
          <w:szCs w:val="24"/>
          <w:b w:val="1"/>
          <w:bCs w:val="1"/>
          <w:rtl/>
        </w:rPr>
        <w:t xml:space="preserve">
أسد الغابة في معرفة الصحابة،(دار ابن حزم - بيروت،2012،ط 1،ج 1،ص 1358)/(دار الكتب العلمية - بيروت،1994،ط 1،ج 6،ص 192)/(دار الفكر - بيروت،1989،ط 1،ج 5،ص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w:t>
      </w:r>
    </w:p>
    <w:p>
      <w:pPr/>
      <w:r>
        <w:rPr/>
        <w:t xml:space="preserve">أبو عبد الله رجل من أصحاب النبي صلى الله عليه وسلم، ذكره البخاري، وقال: روى عنه يحيى البكاء، قال: وكان ابن عمر يقول: خذوا عنه.</w:t>
      </w:r>
    </w:p>
    <w:p/>
    <w:p>
      <w:pPr/>
      <w:r>
        <w:rPr/>
        <w:t xml:space="preserve">وأخرج ابن مندة، من طريق حماد بن سلمة، عن يحيى البكاء مثله، ويحيى البكاء ضعيف.</w:t>
      </w:r>
    </w:p>
    <w:p/>
    <w:p>
      <w:pPr/>
      <w:r>
        <w:rPr/>
        <w:t xml:space="preserve">قال ابن حزم: زعم الطحاوي أنه نافع أخو أبي بكرة، قال: ووهم في ذلك، بل لعله الأسود بن سريع، أو عتبة بن غزوان، أو عتبة فرقد.</w:t>
      </w:r>
    </w:p>
    <w:p/>
    <w:p>
      <w:pPr/>
      <w:r>
        <w:rPr/>
        <w:t xml:space="preserve">قلت: ولا أظنه أيضا أصاب، أما عتبة بن غزوان فإنه قديم الموت لم يدركه يحيى البكاء أصلا، وكذا الأسود بن سريع لم يدركه، وأما عتبة بن فرقد فعبسي، والذي يمكن أن يكون أدركه ممن تقدم ذكره جابر بن سمرة، والنعمان بن بشير، ثم وجدت في معجم البغوي أبو عبد الله غير منسوب، ثم ساق من طريق عطاء بن السائب عن عرفجة، قال: كنا عند عتبة بن فرقد وهو يحدثنا عن رمضان إذ جاء رجل من أصحاب رسول الله صلى الله عليه وسلم، فسكت، فقال: يا أبا عبد الله، حدثنا عن رمضان. فقال: سمعت رسول الله صلى الله عليه وسلم يقول... فذكر الحديث، ثم ساقه من وجه آخر عن عطاء، عن عرفجة- أن رجلا من الصحابة حدث عن عتبة نحوه.</w:t>
      </w:r>
    </w:p>
    <w:p>
      <w:pPr>
        <w:jc w:val="start"/>
        <w:bidi/>
      </w:pPr>
      <w:r>
        <w:rPr>
          <w:sz w:val="24"/>
          <w:szCs w:val="24"/>
          <w:b w:val="1"/>
          <w:bCs w:val="1"/>
          <w:rtl/>
        </w:rPr>
        <w:t xml:space="preserve">
الإصابة في تمييز الصحابة،(دار الكتب العلمية - بيروت،1995،ط 1،ج 7،ص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2026-09-22T10:08:46+03:00</dcterms:created>
  <dcterms:modified xsi:type="dcterms:W3CDTF">2026-09-22T10:08:46+03:00</dcterms:modified>
</cp:coreProperties>
</file>

<file path=docProps/custom.xml><?xml version="1.0" encoding="utf-8"?>
<Properties xmlns="http://schemas.openxmlformats.org/officeDocument/2006/custom-properties" xmlns:vt="http://schemas.openxmlformats.org/officeDocument/2006/docPropsVTypes"/>
</file>