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شعيب
</w:t>
      </w:r>
    </w:p>
    <w:p>
      <w:pPr>
        <w:jc w:val="start"/>
        <w:bidi/>
      </w:pPr>
      <w:r>
        <w:rPr>
          <w:rFonts w:ascii="arial" w:hAnsi="arial" w:eastAsia="arial" w:cs="arial"/>
          <w:sz w:val="28"/>
          <w:szCs w:val="28"/>
          <w:b w:val="1"/>
          <w:bCs w:val="1"/>
          <w:rtl/>
        </w:rPr>
        <w:t xml:space="preserve">أبو شعيب
</w:t>
      </w:r>
    </w:p>
    <w:p>
      <w:pPr/>
      <w:r>
        <w:rPr/>
        <w:t xml:space="preserve">أبو شعيب (ب د ع) أبو شعيب الأنصاري.</w:t>
      </w:r>
    </w:p>
    <w:p/>
    <w:p>
      <w:pPr/>
      <w:r>
        <w:rPr/>
        <w:t xml:space="preserve">روى عنه أبو مسعود، وجابر.</w:t>
      </w:r>
    </w:p>
    <w:p/>
    <w:p>
      <w:pPr/>
      <w:r>
        <w:rPr/>
        <w:t xml:space="preserve">أخبرنا يحيى بن محمود وأبو ياسر بإسنادهم إلى مسلم بن الحجاج قال: حدثنا قتيبة وعثمان ابن أبي شيبة- وتقاربا في اللفظ- قالا: حدثنا جرير، عن الأعمش، عن أبي وائل، عن أبي مسعود الأنصاري قال: كان رجل من الأنصار يقال له: أبو شعيب- وكان له غلام لحام - فرأى رسول الله صلى الله عليه وسلم، فعرف في وجهه الجوع، فقال لغلامه: ويحك! اصنع لنا طعاما لخمسة نفر، فإني أريد أن أدعو النبي صلى الله عليه وسلم خامس خمسة. قال: فصنع، ثم أتى النبي صلى الله عليه وسلم فدعاه خامس خمسة، فاتبعهم رجل، فلما بلغ الباب قال النبي صلى الله عليه وسلم: «إن هذا اتبعنا، فإن شئت أن تأذن له، وإن شئت رجع. قال: بل آذن له». </w:t>
      </w:r>
    </w:p>
    <w:p/>
    <w:p>
      <w:pPr/>
      <w:r>
        <w:rPr/>
        <w:t xml:space="preserve">ورواه شعبة وأبو معاوية وابن نمير: كلهم عن الأعمش. أخرجه الثلاثة.</w:t>
      </w:r>
    </w:p>
    <w:p>
      <w:pPr>
        <w:jc w:val="start"/>
        <w:bidi/>
      </w:pPr>
      <w:r>
        <w:rPr>
          <w:sz w:val="24"/>
          <w:szCs w:val="24"/>
          <w:b w:val="1"/>
          <w:bCs w:val="1"/>
          <w:rtl/>
        </w:rPr>
        <w:t xml:space="preserve">
أسد الغابة في معرفة الصحابة،(دار ابن حزم - بيروت،2012،ط 1،ج 1،ص 1345)/(دار الكتب العلمية - بيروت،1994،ط 1،ج 6،ص 162)/(دار الفكر - بيروت،1989،ط 1،ج 5،ص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شعيب الأنصاري
</w:t>
      </w:r>
    </w:p>
    <w:p>
      <w:pPr/>
      <w:r>
        <w:rPr/>
        <w:t xml:space="preserve">أبو شعيب الأنصاري  مذكور في حديث أبي مسعود البدري أنه صنع لرسول الله صلى الله عليه وسلم طعاما وقال له: يا رسول الله، إيت وخمسة معك.</w:t>
      </w:r>
    </w:p>
    <w:p/>
    <w:p>
      <w:pPr/>
      <w:r>
        <w:rPr/>
        <w:t xml:space="preserve">فقال رسول الله صلى الله عليه وسلم: أتأذن في السادس. حديثه عند الأعمش، عن أبي وائل من رواية الثقات، عن الأعمش.</w:t>
      </w:r>
    </w:p>
    <w:p>
      <w:pPr>
        <w:jc w:val="start"/>
        <w:bidi/>
      </w:pPr>
      <w:r>
        <w:rPr>
          <w:sz w:val="24"/>
          <w:szCs w:val="24"/>
          <w:b w:val="1"/>
          <w:bCs w:val="1"/>
          <w:rtl/>
        </w:rPr>
        <w:t xml:space="preserve">
الاستيعاب في معرفة الأصحاب،(دار الجيل - بيروت،1992،ط 1،ج 4،ص 1689)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شعيب الأنصاري
</w:t>
      </w:r>
    </w:p>
    <w:p>
      <w:pPr/>
      <w:r>
        <w:rPr/>
        <w:t xml:space="preserve">أبو شعيب الأنصاري روى عنه: أبو مسعود، وجابر بن عبد الله.</w:t>
      </w:r>
    </w:p>
    <w:p/>
    <w:p>
      <w:pPr/>
      <w:r>
        <w:rPr/>
        <w:t xml:space="preserve">أخبرنا أحمد بن محمد بن زياد، ومحمد بن يعقوب، قالا: حدثنا الحسن بن علي بن عفان، حدثنا عبد الله بن نمير، عن الأعمش، عن أبي وائل، عن أبي مسعود الأنصاري، عن رجل من الأنصار يكنى أبا شعيب: أنه بعث إلى النبي صلى الله عليه وسلم أن ائتني أنت وخمسة معك، فبعث إليه النبي صلى الله عليه وسلم فقال: أتأذن لي في السادس، فأذن له.</w:t>
      </w:r>
    </w:p>
    <w:p/>
    <w:p>
      <w:pPr/>
      <w:r>
        <w:rPr/>
        <w:t xml:space="preserve">رواه الثوري، وشعبة، وأبو حمزة السكري، وجرير، وأبو معاوية، وحفص، ويعلى وغيرهم، عن الأعمش، عن أبي وائل، عن أبي مسعود، أن رجلا يقال له أبو شعيب، ولم يقولوا عن أبي شعيب.</w:t>
      </w:r>
    </w:p>
    <w:p/>
    <w:p>
      <w:pPr/>
      <w:r>
        <w:rPr/>
        <w:t xml:space="preserve">وقال زهير بن معاوية، وعمار بن رزيق، عن الأعمش، عن أبي سفيان، عن جابر.</w:t>
      </w:r>
    </w:p>
    <w:p/>
    <w:p>
      <w:pPr/>
      <w:r>
        <w:rPr/>
        <w:t xml:space="preserve">أخبرناه علي بن محمد بن نصر، ويحيى بن عبد الله أبو زكريا، قالا: حدثنا محمد بن إبراهيم بن سعيد، حدثنا أبو جعفر النفيلي، حدثنا زهير بن معاوية، عن الأعمش، عن أبي سفيان، عن جابر، أن رجلا يقال له أبو شعيب.</w:t>
      </w:r>
    </w:p>
    <w:p/>
    <w:p>
      <w:pPr/>
      <w:r>
        <w:rPr/>
        <w:t xml:space="preserve">وأخبرنا خيثمة، حدثنا محمد بن سعد العدني، حدثنا أبو الجواب، حدثنا عمار بن رزيق، عن الأعمش، عن أبي سفيان، عن جابر، قال: جاء رجل من الأنصار يقال له أبو شعيب، وكان له غلام لحام، فقال لغلامه: اصنع لنا طعاما، فبعث إلى النبي صلى الله عليه وسلم أن ائتني أنت وخمسة، فقال: فبعث إليه النبي صلى الله عليه وسلم: أتأذن لي في السادس، فأذن له.</w:t>
      </w:r>
    </w:p>
    <w:p>
      <w:pPr>
        <w:jc w:val="start"/>
        <w:bidi/>
      </w:pPr>
      <w:r>
        <w:rPr>
          <w:sz w:val="24"/>
          <w:szCs w:val="24"/>
          <w:b w:val="1"/>
          <w:bCs w:val="1"/>
          <w:rtl/>
        </w:rPr>
        <w:t xml:space="preserve">
معرفة الصحابة لابن مندة،(مطبوعات جامعة الإمارات العربية المتحدة،2005،ط 1،ج 1،ص 908)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2026-09-21T17:22:07+03:00</dcterms:created>
  <dcterms:modified xsi:type="dcterms:W3CDTF">2026-09-21T17:22:07+03:00</dcterms:modified>
</cp:coreProperties>
</file>

<file path=docProps/custom.xml><?xml version="1.0" encoding="utf-8"?>
<Properties xmlns="http://schemas.openxmlformats.org/officeDocument/2006/custom-properties" xmlns:vt="http://schemas.openxmlformats.org/officeDocument/2006/docPropsVTypes"/>
</file>