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
</w:t>
      </w:r>
    </w:p>
    <w:p>
      <w:pPr/>
      <w:r>
        <w:rPr/>
        <w:t xml:space="preserve">أبو سلمة (ب س) أبو سلمة رجل من الصحابة، غير منسوب ذكره الحاكم أبو أحمد في كتاب الكنى، وأورده الحاكم أبو عبد الله أيضا في الصحابة.</w:t>
      </w:r>
    </w:p>
    <w:p/>
    <w:p>
      <w:pPr/>
      <w:r>
        <w:rPr/>
        <w:t xml:space="preserve">روى موسى بن إسماعيل، عن حماد بن يزيد بن مسلم المنقري، عن معاوية بن قرة قال: قال كهمس الهلالي: ألا أحدثك ما سمعت من عمر؟ قلت: بلى. قال: بينما أنا عند عمر إذ جاءته امرأة تشكو زوجها، تقول: إنه قد قل خيره، وكثر شره. قال: ومن زوجك؟ قال: أحسبها قالت: أبو سلمة. قال: ذلك رجل صدق، وإن له صحبة من رسول الله صلى الله عليه وسلم.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1339)/(دار الكتب العلمية - بيروت،1994،ط 1،ج 6،ص 149)/(دار الفكر - بيروت،1989،ط 1،ج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
</w:t>
      </w:r>
    </w:p>
    <w:p>
      <w:pPr/>
      <w:r>
        <w:rPr/>
        <w:t xml:space="preserve">أبو سلمة  رجل من الصحابة، حديثه عند موسى بن إسماعيل. قال: حدثنا حماد بن يزيد بن مسلم المنقري قال: حدثنا معاوية بن قرة، قال قال لي كهمس الهلالي: ألا أحدثك بشيء سمعته من عمر؟ قلت: بلى. قال: بينا أنا عند عمر إذ جاءته امرأة تشكو زوجها تقول: إنه قل خيره وكثر شره. قال: ومن زوجك؟ قال: أحسها قالت أبو سلمة. قال: ذاك رجل صدق، وإن له صحبة من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2026-09-22T20:07:19+03:00</dcterms:created>
  <dcterms:modified xsi:type="dcterms:W3CDTF">2026-09-22T20:07:19+03:00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