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رمثة التيمي
</w:t>
      </w:r>
    </w:p>
    <w:p>
      <w:pPr>
        <w:jc w:val="start"/>
        <w:bidi/>
      </w:pPr>
      <w:r>
        <w:rPr>
          <w:rFonts w:ascii="arial" w:hAnsi="arial" w:eastAsia="arial" w:cs="arial"/>
          <w:sz w:val="28"/>
          <w:szCs w:val="28"/>
          <w:b w:val="1"/>
          <w:bCs w:val="1"/>
          <w:rtl/>
        </w:rPr>
        <w:t xml:space="preserve">أبو رمثة التيمي
</w:t>
      </w:r>
    </w:p>
    <w:p>
      <w:pPr/>
      <w:r>
        <w:rPr/>
        <w:t xml:space="preserve">أبو رمثة التيمي (ب ع س) أبو رمثة التيمي، من تيم بن عبد مناة بن أد، وهم تيم الرباب. ويقال: التميمي، من ولد امرئ القيس بن زيد مناة بن تميم.</w:t>
      </w:r>
    </w:p>
    <w:p/>
    <w:p>
      <w:pPr/>
      <w:r>
        <w:rPr/>
        <w:t xml:space="preserve">أخبرنا أبو أحمد عبد الوهاب بن أبي منصور بإسناده عن أبي داود: أخبرنا ابن بشار، أخبرنا عبد الرحمن، أخبرنا سفيان، عن إياد بن لقيط، عن أبي رمثة قال: أتيت النبي صلى الله عليه وسلم أنا وأبي، فقال لرجل- أو: لابنه-: من هذا؟ قال: ابني. قال: «لا تجني عليه ولا يجني عليك». وكان قد لطخ لحيته بالحناء. وقد اختلف في اسم أبي رمثة كثيرا، فقيل: حبيب بن حيان. وقيل: حيان بن وهب.</w:t>
      </w:r>
    </w:p>
    <w:p/>
    <w:p>
      <w:pPr/>
      <w:r>
        <w:rPr/>
        <w:t xml:space="preserve">وقيل: رفاعة بن يثربي، وقيل: عمارة بن يثربي بن عوف. وقيل: خشخاش. قاله أبو عمر.</w:t>
      </w:r>
    </w:p>
    <w:p/>
    <w:p>
      <w:pPr/>
      <w:r>
        <w:rPr/>
        <w:t xml:space="preserve">وقال الترمذي: أبو رمثة التيمي اسمه حبيب بن وهب، وقيل: رفاعة بن يثربي.</w:t>
      </w:r>
    </w:p>
    <w:p/>
    <w:p>
      <w:pPr/>
      <w:r>
        <w:rPr/>
        <w:t xml:space="preserve">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1321)/(دار الكتب العلمية - بيروت،1994،ط 1،ج 6،ص 107)/(دار الفكر - بيروت،1989،ط 1،ج 5،ص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رمثة التيمي
</w:t>
      </w:r>
    </w:p>
    <w:p>
      <w:pPr/>
      <w:r>
        <w:rPr/>
        <w:t xml:space="preserve">أبو رمثة التيمي من تيم الرباب. وقال: التيمي اسمه رفاعة بن يثربي، وقيل يثربي بن عوف، وقيل يثربي بن رفاعة، وبه جزم الطبراني. وقيل اسمه حيان، بتحتانية مثناة، وبه جزم غير واحد، وقيل حبيب بن حيان، وقيل حسحاس. روى عن النبي صلى الله عليه وسلم.</w:t>
      </w:r>
    </w:p>
    <w:p/>
    <w:p>
      <w:pPr/>
      <w:r>
        <w:rPr/>
        <w:t xml:space="preserve">روى عنه إياد بن لقيط، وثابت بن منقذ. روى له أصحاب السنن الثلاثة، وصحح حديثه ابن خزيمة، وابن حبان، والحاكم.</w:t>
      </w:r>
    </w:p>
    <w:p>
      <w:pPr>
        <w:jc w:val="start"/>
        <w:bidi/>
      </w:pPr>
      <w:r>
        <w:rPr>
          <w:sz w:val="24"/>
          <w:szCs w:val="24"/>
          <w:b w:val="1"/>
          <w:bCs w:val="1"/>
          <w:rtl/>
        </w:rPr>
        <w:t xml:space="preserve">
الإصابة في تمييز الصحابة،(دار الكتب العلمية - بيروت،1995،ط 1،ج 7،ص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رمثة التيمي
</w:t>
      </w:r>
    </w:p>
    <w:p>
      <w:pPr/>
      <w:r>
        <w:rPr/>
        <w:t xml:space="preserve">أبو رمثة التيمي  من تيم الرباب. ويقال التميمي، من ولد امرئ القيس ابن زيد مناة بن تميم. قدم على النبي صلى الله عليه وسلم مع أبيه. فقال له رسول الله صلى الله عليه وسلم: ما هذا منك؟ قال: ابني. قال: أما ابنك لا تجني عليه، ولا يجني عليك. اختلف في اسمه اختلافا كثيرا. فقيل: حبيب بن حيان.</w:t>
      </w:r>
    </w:p>
    <w:p/>
    <w:p>
      <w:pPr/>
      <w:r>
        <w:rPr/>
        <w:t xml:space="preserve">وقيل: حيان بن وهب. وقيل: رفاعة بن يثربي. وقيل: عمارة بن يثربي ابن عوف. وقيل: يثربي بن عوف. عداده في الكوفيين، روى عنه إياد ابن لقيط.</w:t>
      </w:r>
    </w:p>
    <w:p>
      <w:pPr>
        <w:jc w:val="start"/>
        <w:bidi/>
      </w:pPr>
      <w:r>
        <w:rPr>
          <w:sz w:val="24"/>
          <w:szCs w:val="24"/>
          <w:b w:val="1"/>
          <w:bCs w:val="1"/>
          <w:rtl/>
        </w:rPr>
        <w:t xml:space="preserve">
الاستيعاب في معرفة الأصحاب،(دار الجيل - بيروت،1992،ط 1،ج 4،ص 1658)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2026-07-29T01:39:58+03:00</dcterms:created>
  <dcterms:modified xsi:type="dcterms:W3CDTF">2026-07-29T01:39:58+03:00</dcterms:modified>
</cp:coreProperties>
</file>

<file path=docProps/custom.xml><?xml version="1.0" encoding="utf-8"?>
<Properties xmlns="http://schemas.openxmlformats.org/officeDocument/2006/custom-properties" xmlns:vt="http://schemas.openxmlformats.org/officeDocument/2006/docPropsVTypes"/>
</file>