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المرار العدوي
</w:t>
      </w:r>
    </w:p>
    <w:p>
      <w:pPr>
        <w:jc w:val="start"/>
        <w:bidi/>
      </w:pPr>
      <w:r>
        <w:rPr>
          <w:rFonts w:ascii="arial" w:hAnsi="arial" w:eastAsia="arial" w:cs="arial"/>
          <w:sz w:val="28"/>
          <w:szCs w:val="28"/>
          <w:b w:val="1"/>
          <w:bCs w:val="1"/>
          <w:rtl/>
        </w:rPr>
        <w:t xml:space="preserve">المرار العدوي
</w:t>
      </w:r>
    </w:p>
    <w:p>
      <w:pPr/>
      <w:r>
        <w:rPr/>
        <w:t xml:space="preserve">المرار العدوي  زياد بن منقذ بن عمرو، الحنظلي، من بني العدوية، من تميم، يلقب بالمرار: من شعراء الدولة الاموية. كان معاصرا للفرزدق وجرير. وكانت اقامته في بطن الرمة (من اودية نجد) وزار اليمن. وله قصيدة في ذم صنعاء ومدح بلده وقومه، اولها:</w:t>
      </w:r>
    </w:p>
    <w:p/>
    <w:p>
      <w:pPr>
        <w:jc w:val="center"/>
      </w:pPr>
      <w:r>
        <w:rPr>
          <w:color w:val="ff0000"/>
        </w:rPr>
        <w:t xml:space="preserve">لاحبذا انت يا صنعاء من بلد، </w:t>
      </w:r>
      <w:r>
        <w:rPr>
          <w:color w:val="ff0000"/>
        </w:rPr>
        <w:t xml:space="preserve">      </w:t>
      </w:r>
      <w:r>
        <w:rPr>
          <w:color w:val="ff0000"/>
        </w:rPr>
        <w:t xml:space="preserve">ولا شعوب هوى مني ولا نقم</w:t>
      </w:r>
    </w:p>
    <w:p/>
    <w:p>
      <w:pPr/>
      <w:r>
        <w:rPr/>
        <w:t xml:space="preserve">وشعوب ونقم موضعان باليمن. وكان متصلا ببني مروان. وهاجاه جرير. ويذكر المرزباني انه سعى بجرير لدى سليمان بن عبد الملك، ونبهه إلى بيت في شعر جرير، يشير به على عبد الملك بخلع سليمان واستخلاف ابنه عبد العزيز. </w:t>
      </w:r>
    </w:p>
    <w:p>
      <w:pPr>
        <w:jc w:val="start"/>
        <w:bidi/>
      </w:pPr>
      <w:r>
        <w:rPr>
          <w:sz w:val="24"/>
          <w:szCs w:val="24"/>
          <w:b w:val="1"/>
          <w:bCs w:val="1"/>
          <w:rtl/>
        </w:rPr>
        <w:t xml:space="preserve">
الأعلام،(دار العلم للملايين - بيروت،2002،ط 15،ج 3،ص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2026-07-29T02:00:15+03:00</dcterms:created>
  <dcterms:modified xsi:type="dcterms:W3CDTF">2026-07-29T02:00:15+03:00</dcterms:modified>
</cp:coreProperties>
</file>

<file path=docProps/custom.xml><?xml version="1.0" encoding="utf-8"?>
<Properties xmlns="http://schemas.openxmlformats.org/officeDocument/2006/custom-properties" xmlns:vt="http://schemas.openxmlformats.org/officeDocument/2006/docPropsVTypes"/>
</file>