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حثمة بن حذيفة
</w:t>
      </w:r>
    </w:p>
    <w:p>
      <w:pPr>
        <w:jc w:val="start"/>
        <w:bidi/>
      </w:pPr>
      <w:r>
        <w:rPr>
          <w:rFonts w:ascii="arial" w:hAnsi="arial" w:eastAsia="arial" w:cs="arial"/>
          <w:sz w:val="28"/>
          <w:szCs w:val="28"/>
          <w:b w:val="1"/>
          <w:bCs w:val="1"/>
          <w:rtl/>
        </w:rPr>
        <w:t xml:space="preserve">أبو حثمة بن حذيفة
</w:t>
      </w:r>
    </w:p>
    <w:p>
      <w:pPr/>
      <w:r>
        <w:rPr/>
        <w:t xml:space="preserve">أبو حثمة بن حذيفة (ب س) أبو حثمة بن حذيفة بن غانم القرشي العدوي. والد سليمان بن أبي حثمة. تقدم نسبه عند ابنه سليمان وغيره. وهو زوج الشفاء بنت عبد الله العدوية، وأخو أبي جهم ابن حذيفة، ولهما أخوان أيضا مورق ونبيه ابنا حذيفة بن غانم، كلهم لهم رؤية، ولا تعرف لهم رواية.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1303)/(دار الكتب العلمية - بيروت،1994،ط 1،ج 6،ص 66)/(دار الفكر - بيروت،1989،ط 1،ج 5،ص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بن حذيفة بن غانم
</w:t>
      </w:r>
    </w:p>
    <w:p>
      <w:pPr/>
      <w:r>
        <w:rPr/>
        <w:t xml:space="preserve">أبو حثمة بن حذيفة بن غانم بن عامر القرشي العدوي، أخو أبي جهم.</w:t>
      </w:r>
    </w:p>
    <w:p/>
    <w:p>
      <w:pPr/>
      <w:r>
        <w:rPr/>
        <w:t xml:space="preserve">قال ابن السكن: له صحبة، وهو من مسلمة الفتح.</w:t>
      </w:r>
    </w:p>
    <w:p>
      <w:pPr>
        <w:jc w:val="start"/>
        <w:bidi/>
      </w:pPr>
      <w:r>
        <w:rPr>
          <w:sz w:val="24"/>
          <w:szCs w:val="24"/>
          <w:b w:val="1"/>
          <w:bCs w:val="1"/>
          <w:rtl/>
        </w:rPr>
        <w:t xml:space="preserve">
الإصابة في تمييز الصحابة،(دار الكتب العلمية - بيروت،1995،ط 1،ج 7،ص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بن حذيفة بن غانم القرشي العدوي
</w:t>
      </w:r>
    </w:p>
    <w:p>
      <w:pPr/>
      <w:r>
        <w:rPr/>
        <w:t xml:space="preserve">أبو حثمة بن حذيفة بن غانم القرشي العدوي  والد سليمان بن أبي حثمة زوج الشفاء بنت عبد الله العدوية، وأخو أبي جهم بن حذيفة.</w:t>
      </w:r>
    </w:p>
    <w:p/>
    <w:p>
      <w:pPr/>
      <w:r>
        <w:rPr/>
        <w:t xml:space="preserve">وقد مضى ذكر نسبه إلى عدي بن كعب في باب أخيه أبي جهم. ولهما أخوان أيضا مورق بن حذيفة بن غانم، ونبيه بن حذيفة بن غانم، كلهم له رؤية ولا أعلم لهم رواية.</w:t>
      </w:r>
    </w:p>
    <w:p>
      <w:pPr>
        <w:jc w:val="start"/>
        <w:bidi/>
      </w:pPr>
      <w:r>
        <w:rPr>
          <w:sz w:val="24"/>
          <w:szCs w:val="24"/>
          <w:b w:val="1"/>
          <w:bCs w:val="1"/>
          <w:rtl/>
        </w:rPr>
        <w:t xml:space="preserve">
الاستيعاب في معرفة الأصحاب،(دار الجيل - بيروت،1992،ط 1،ج 4،ص 1629)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w:t>
      </w:r>
    </w:p>
    <w:p>
      <w:pPr/>
      <w:r>
        <w:rPr/>
        <w:t xml:space="preserve">أبو حثمة </w:t>
      </w:r>
    </w:p>
    <w:p/>
    <w:p>
      <w:pPr/>
      <w:r>
        <w:rPr/>
        <w:t xml:space="preserve">العدوي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w:t>
      </w:r>
    </w:p>
    <w:p>
      <w:pPr/>
      <w:r>
        <w:rPr/>
        <w:t xml:space="preserve">أبو حثمة </w:t>
      </w:r>
    </w:p>
    <w:p/>
    <w:p>
      <w:pPr/>
      <w:r>
        <w:rPr/>
        <w:t xml:space="preserve">يروي عن عمر بن الخطاب روى عنه ابنه سليمان بن أبي حثمة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حثمة بن حذيفة بن غانم القرشي العدوي
</w:t>
      </w:r>
    </w:p>
    <w:p>
      <w:pPr/>
      <w:r>
        <w:rPr/>
        <w:t xml:space="preserve">أبو حثمة بن حذيفة بن غانم القرشي العدوي: </w:t>
      </w:r>
    </w:p>
    <w:p/>
    <w:p>
      <w:pPr/>
      <w:r>
        <w:rPr/>
        <w:t xml:space="preserve">والد سليمان بن أبي حثمة.</w:t>
      </w:r>
    </w:p>
    <w:p/>
    <w:p>
      <w:pPr/>
      <w:r>
        <w:rPr/>
        <w:t xml:space="preserve">زوج الشفاء بنت عبد الله العدوية، وأخو أبي الجهم بن حذيفة.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2026-07-29T02:44:34+03:00</dcterms:created>
  <dcterms:modified xsi:type="dcterms:W3CDTF">2026-07-29T02:44:34+03:00</dcterms:modified>
</cp:coreProperties>
</file>

<file path=docProps/custom.xml><?xml version="1.0" encoding="utf-8"?>
<Properties xmlns="http://schemas.openxmlformats.org/officeDocument/2006/custom-properties" xmlns:vt="http://schemas.openxmlformats.org/officeDocument/2006/docPropsVTypes"/>
</file>