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شاذان
</w:t>
      </w:r>
    </w:p>
    <w:p>
      <w:pPr/>
      <w:r>
        <w:rPr/>
        <w:t xml:space="preserve">ابن شاذان  أحمد بن إبراهيم بن الحسن بن شاذان أبو بكر البزاز: محدث بغداد في عصره. مولده ووفاته فيها، وأصله من دورق (من أعمال الأهواز) كان يتجر بالبز إلى مصر وغيرها له (مسلسلات)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شاذان
</w:t>
      </w:r>
    </w:p>
    <w:p>
      <w:pPr/>
      <w:r>
        <w:rPr/>
        <w:t xml:space="preserve">ابن شاذان الشيخ الإمام، المحدث الثقة المتقن، أبو بكر أحمد بن إبراهيم بن الحسن بن محمد بن شاذان بن حرب بن مهران البغدادي البزاز، والد أبي علي بن شاذان.</w:t>
      </w:r>
    </w:p>
    <w:p/>
    <w:p>
      <w:pPr/>
      <w:r>
        <w:rPr/>
        <w:t xml:space="preserve">سمع أبا القاسم البغوي، والحسن بن محمد بن غنبر، ويحيى بن صاعد، وأحمد بن محمد بن المغلس، وأبا بكر بن دريد، وعدة، وسمع بدمشق من أحمد بن زبان الكندي.</w:t>
      </w:r>
    </w:p>
    <w:p/>
    <w:p>
      <w:pPr/>
      <w:r>
        <w:rPr/>
        <w:t xml:space="preserve">روى عنه: رفيقه أبو الحسن الدارقطني، وابناه؛ أبو علي وعبد الله، وأبو محمد الخلال، والتنوخي، والجوهري، وآخرون، وكان يجهز البز إلى مصر.</w:t>
      </w:r>
    </w:p>
    <w:p/>
    <w:p>
      <w:pPr/>
      <w:r>
        <w:rPr/>
        <w:t xml:space="preserve">قال الخطيب: كان ثقة ثبتا، كثير الحديث، ولد في ربيع الأول سنة ثمان وتسعين ومائتين، وسمع وهو ابن خمس سنين.</w:t>
      </w:r>
    </w:p>
    <w:p/>
    <w:p>
      <w:pPr/>
      <w:r>
        <w:rPr/>
        <w:t xml:space="preserve">قال أبو ذر الهروي: ما رأيت ببغداد في الثقة مثل القواس، وبعده أبو بكر بن شاذان، فقال لأبي ذر وراقه: ولا الدارقطني؟ قال: الدارقطني إمام.</w:t>
      </w:r>
    </w:p>
    <w:p/>
    <w:p>
      <w:pPr/>
      <w:r>
        <w:rPr/>
        <w:t xml:space="preserve">وقال عبيد الله الأزهري: سمعت أبا بكر بن شاذان يقول: جاءوني بجزء في سماعي من محمد بن محمد الباغندي سنة تسع وثلاث مائة، ولم يكن لي به نسخة، فلم أحدث به.</w:t>
      </w:r>
    </w:p>
    <w:p/>
    <w:p>
      <w:pPr/>
      <w:r>
        <w:rPr/>
        <w:t xml:space="preserve">قال الأزهري: كان حجة ثبتا.</w:t>
      </w:r>
    </w:p>
    <w:p/>
    <w:p>
      <w:pPr/>
      <w:r>
        <w:rPr/>
        <w:t xml:space="preserve">قلت: مات في شوال سنة ثلاث وثماني وثلاث مائة.</w:t>
      </w:r>
    </w:p>
    <w:p/>
    <w:p>
      <w:pPr/>
      <w:r>
        <w:rPr/>
        <w:t xml:space="preserve">الجوري، والفناكي، وابن شاهين: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الحسن بن محمد بن شاذان، أبو بكر البزاز
</w:t>
      </w:r>
    </w:p>
    <w:p>
      <w:pPr/>
      <w:r>
        <w:rPr/>
        <w:t xml:space="preserve">أحمد بن إبراهيم بن الحسن بن محمد بن شاذان، أبو بكر البزاز </w:t>
      </w:r>
    </w:p>
    <w:p/>
    <w:p>
      <w:pPr/>
      <w:r>
        <w:rPr/>
        <w:t xml:space="preserve">سمع أبا القاسم البغوي، وأبا بكر بن أبي داود، وخلقاً كثيراً.</w:t>
      </w:r>
    </w:p>
    <w:p/>
    <w:p>
      <w:pPr/>
      <w:r>
        <w:rPr/>
        <w:t xml:space="preserve">قال الخطيب: روى عنه الدارقطني، وحدثنا عنه ابناه الحسن وعبد الله وجماعةً، وكان ثقةً ثبتاً، صحيح السماع، كثير الحديث، وسمعت الأزهري يقول: كان ابن شاذان ثقة ثبتاً حجة، سمعت التنوخي يقول: سئل ابن شاذان أسمعت الباغندي؟ فقال: لا أعلم، ثم وجد سماعه منه فلم يفعل أن يحدث به.</w:t>
      </w:r>
    </w:p>
    <w:p/>
    <w:p>
      <w:pPr/>
      <w:r>
        <w:rPr/>
        <w:t xml:space="preserve">قال العتيقي: توفي سنة (383هـ) ثقةٌ، مأمونٌ، فاضلٌ، كثير الكتب، صاحب أصولٍ حسان.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2026-09-16T11:44:52+03:00</dcterms:created>
  <dcterms:modified xsi:type="dcterms:W3CDTF">2026-09-16T11:44:52+03:00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