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الحصين
</w:t>
      </w:r>
    </w:p>
    <w:p>
      <w:pPr>
        <w:jc w:val="start"/>
        <w:bidi/>
      </w:pPr>
      <w:r>
        <w:rPr>
          <w:rFonts w:ascii="arial" w:hAnsi="arial" w:eastAsia="arial" w:cs="arial"/>
          <w:sz w:val="28"/>
          <w:szCs w:val="28"/>
          <w:b w:val="1"/>
          <w:bCs w:val="1"/>
          <w:rtl/>
        </w:rPr>
        <w:t xml:space="preserve">يعقوب بن الحصين
</w:t>
      </w:r>
    </w:p>
    <w:p>
      <w:pPr/>
      <w:r>
        <w:rPr/>
        <w:t xml:space="preserve">يعقوب بن الحصين (ب د ع) يعقوب بن الحصين.</w:t>
      </w:r>
    </w:p>
    <w:p/>
    <w:p>
      <w:pPr/>
      <w:r>
        <w:rPr/>
        <w:t xml:space="preserve">رأى النبي صلى الله عليه وسلم. روى عنه مجاهد بن جبر أنه قال: كأني أنظر إلى خدي رسول الله صلى الله عليه وسلم في الصلاة، وهو يسلم عن يمينه وعن شماله، ويجهر بالتسليم.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485)/(دار الفكر - بيروت،1989،ط 1،ج 4،ص 745)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الحصين
</w:t>
      </w:r>
    </w:p>
    <w:p>
      <w:pPr/>
      <w:r>
        <w:rPr/>
        <w:t xml:space="preserve">يعقوب بن الحصين قال ابن السكن: روي عنه حديث ليس بمشهور، وساق ابن أبي خيثمة، والبغوي، وابن قانع، وابن شاهين، وابن السكن، وغيرهم، من رواية عبد الوهاب بن مجاهد، عن أبيه، عن يعقوب بن الحصين- قال: كأني انظر إلى خد رسول الله صلى الله عليه وآله وسلم وهو يسلم عن يمينه وعن شماله ويجهر بالتسليم. وذكر أبو عمر أنه تفرد به ابن مجاهد، وهو ضعيف. وأخرجه بقي بن مخلد.</w:t>
      </w:r>
    </w:p>
    <w:p>
      <w:pPr>
        <w:jc w:val="start"/>
        <w:bidi/>
      </w:pPr>
      <w:r>
        <w:rPr>
          <w:sz w:val="24"/>
          <w:szCs w:val="24"/>
          <w:b w:val="1"/>
          <w:bCs w:val="1"/>
          <w:rtl/>
        </w:rPr>
        <w:t xml:space="preserve">
الإصابة في تمييز الصحابة،(دار الكتب العلمية - بيروت،1995،ط 1،ج 6،ص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الحصين
</w:t>
      </w:r>
    </w:p>
    <w:p>
      <w:pPr/>
      <w:r>
        <w:rPr/>
        <w:t xml:space="preserve">يعقوب بن الحصين  روى عنه مجاهد حديثا واحدا من حديث عبد الوهاب بن مجاهد، عن أبيه، عن يعقوب بن الحصين، قال: كأني أنظر إلى خدي رسول الله صلى الله عليه وسلم في الصلاة، وهو يسلم عن يمينه وعن شماله ويجهر بالتسليم.</w:t>
      </w:r>
    </w:p>
    <w:p>
      <w:pPr>
        <w:jc w:val="start"/>
        <w:bidi/>
      </w:pPr>
      <w:r>
        <w:rPr>
          <w:sz w:val="24"/>
          <w:szCs w:val="24"/>
          <w:b w:val="1"/>
          <w:bCs w:val="1"/>
          <w:rtl/>
        </w:rPr>
        <w:t xml:space="preserve">
الاستيعاب في معرفة الأصحاب،(دار الجيل - بيروت،1992،ط 1،ج 4،ص 1585)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2026-09-22T01:19:49+03:00</dcterms:created>
  <dcterms:modified xsi:type="dcterms:W3CDTF">2026-09-22T01:19:49+03:00</dcterms:modified>
</cp:coreProperties>
</file>

<file path=docProps/custom.xml><?xml version="1.0" encoding="utf-8"?>
<Properties xmlns="http://schemas.openxmlformats.org/officeDocument/2006/custom-properties" xmlns:vt="http://schemas.openxmlformats.org/officeDocument/2006/docPropsVTypes"/>
</file>