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الله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الكندي
</w:t>
      </w:r>
    </w:p>
    <w:p>
      <w:pPr/>
      <w:r>
        <w:rPr/>
        <w:t xml:space="preserve">يزيد بن عبد الله الكندي (د ع) يزيد بن عبد الله الكندي، جد يزيد بن خصيفة.</w:t>
      </w:r>
    </w:p>
    <w:p/>
    <w:p>
      <w:pPr/>
      <w:r>
        <w:rPr/>
        <w:t xml:space="preserve">ذكر في الصحابة، ولا يثبت. روى حديثه يحيى بن يزيد النوفلي، عن أبيه، عن يزيد ابن خصيفة، بن يزيد بن عبد الله الكندي، عن أبيه، عن جده.</w:t>
      </w:r>
    </w:p>
    <w:p/>
    <w:p>
      <w:pPr/>
      <w:r>
        <w:rPr/>
        <w:t xml:space="preserve">أخرجه ابن منده،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1263)/(دار الكتب العلمية - بيروت،1994،ط 1،ج 5،ص 464)/(دار الفكر - بيروت،1989،ط 1،ج 4،ص 724)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الكندي
</w:t>
      </w:r>
    </w:p>
    <w:p>
      <w:pPr/>
      <w:r>
        <w:rPr/>
        <w:t xml:space="preserve">يزيد بن عبد الله الكندي ذكره ابن مندة، فقال: روى حديثه يحيى بن يزيد النوفلي، عن أبيه، عن يزيد بن خصيفة بن يزيد بن عبد الله الكندي، عن أبيه، عن جده.</w:t>
      </w:r>
    </w:p>
    <w:p/>
    <w:p>
      <w:pPr/>
      <w:r>
        <w:rPr/>
        <w:t xml:space="preserve">قلت: والنوفلي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2026-09-20T16:12:46+03:00</dcterms:created>
  <dcterms:modified xsi:type="dcterms:W3CDTF">2026-09-20T16:12:46+03:00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