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تميم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تميم
</w:t>
      </w:r>
    </w:p>
    <w:p>
      <w:pPr/>
      <w:r>
        <w:rPr/>
        <w:t xml:space="preserve">يزيد بن تميم (س) يزيد بن تميم.</w:t>
      </w:r>
    </w:p>
    <w:p/>
    <w:p>
      <w:pPr/>
      <w:r>
        <w:rPr/>
        <w:t xml:space="preserve">قال يحيى بن يونس: لا أدري له صحبة أم لا. وروي عثمان بن حكيم، عن يزيد بن تميم- مولى ابن ربيعة- أن النبي صلى الله عليه وسلم قال «ثنتان من وقاه الله شرهما دخل الجنة. فقال رجل: ما هما يا رسول الله؟ قال: من وقاه الله شر ما بين لحييه وما بين رجليه دخل الجنة».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1255)/(دار الكتب العلمية - بيروت،1994،ط 1،ج 5،ص 445)/(دار الفكر - بيروت،1989،ط 1،ج 4،ص 703)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تميم
</w:t>
      </w:r>
    </w:p>
    <w:p>
      <w:pPr/>
      <w:r>
        <w:rPr/>
        <w:t xml:space="preserve">يزيد بن تميم مولى أبي ربيعة.</w:t>
      </w:r>
    </w:p>
    <w:p/>
    <w:p>
      <w:pPr/>
      <w:r>
        <w:rPr/>
        <w:t xml:space="preserve">كذا ذكره يحيى بن يونس في الصحابة</w:t>
      </w:r>
    </w:p>
    <w:p/>
    <w:p>
      <w:pPr/>
      <w:r>
        <w:rPr/>
        <w:t xml:space="preserve">وأورد له من طريق زهير بن معاوية، عن عثمان بن حكيم، أخبرني يزيد بن تميم، مولى أبي ربيعة- أن رسول الله صلى الله عليه وآله وسلم قام خطيبا، فحمد الله وأثنى عليه، ثم قال: «أيها الناس، ثنتان من وقاه الله شرهما دخل الجنة». فقام رجل من أصحابه، فقال: يا رسول الله، ألا تخبرنا بهما؟ فعاد في القول، وفيه: «من وقاه الله شر ما بين رجليه، وشر ما بين لحييه».</w:t>
      </w:r>
    </w:p>
    <w:p/>
    <w:p>
      <w:pPr/>
      <w:r>
        <w:rPr/>
        <w:t xml:space="preserve">وجوز أن يكون مرسلا. وقد أخرج نحوه الموطأ عن زيد بن أسلم، عن عطاء بن يسار- مرسلا. وأصله موصول في البخاري من حديث سهل بن سعد.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2026-09-21T13:02:54+03:00</dcterms:created>
  <dcterms:modified xsi:type="dcterms:W3CDTF">2026-09-21T13:02:54+03:00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