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وردان الجني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وردان الجني
</w:t>
      </w:r>
    </w:p>
    <w:p>
      <w:pPr/>
      <w:r>
        <w:rPr/>
        <w:t xml:space="preserve">وردان الجني (س) وردان الجني.</w:t>
      </w:r>
    </w:p>
    <w:p/>
    <w:p>
      <w:pPr/>
      <w:r>
        <w:rPr/>
        <w:t xml:space="preserve">روى المستمر بن الربان، عن أبي الجوزاء، عن ابن مسعود قال: انطلقت مع النبي صلى الله عليه وسلم ليلة الجن حتى أتى الحجون، فخط علي خطا، ثم تقدم إليهم فازدحموا عليه، فقال سيد لهم، يقال له «وردان»: ألا أرحلهم عنك يا رسول الله؟ فقال: «لن يجيرني من الله أحد»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1241)/(دار الكتب العلمية - بيروت،1994،ط 1،ج 5،ص 414)/(دار الفكر - بيروت،1989،ط 1،ج 4،ص 668)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وردان الجني
</w:t>
      </w:r>
    </w:p>
    <w:p>
      <w:pPr/>
      <w:r>
        <w:rPr/>
        <w:t xml:space="preserve">وردان الجني ذكره ابن مردويه في تفسير سورة الجن، من طريق المستمر بن الريان، عن أبي الجوزاء، عن ابن مسعود، قال: انطلقت مع النبي صلى الله عليه وآله وسلم ليلة الجن، حتى أتى الحجون، فخط علي خطا، ثم تقدم إليهم فازدحموا عليه، فقال سيد لهم، يقال له وردان: ألا أرحلهم عنك يا رسول الله؟ قال: «لن يجيرني من الله أحد».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2026-09-21T16:07:52+03:00</dcterms:created>
  <dcterms:modified xsi:type="dcterms:W3CDTF">2026-09-21T16:07:52+03:00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