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وردان بن إسماعيل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وردان بن إسماعيل
</w:t>
      </w:r>
    </w:p>
    <w:p>
      <w:pPr/>
      <w:r>
        <w:rPr/>
        <w:t xml:space="preserve">وردان بن إسماعيل (د) وردان بن إسماعيل التميمي.</w:t>
      </w:r>
    </w:p>
    <w:p/>
    <w:p>
      <w:pPr/>
      <w:r>
        <w:rPr/>
        <w:t xml:space="preserve">قدم على النبي صلى الله عليه وسلم في سبي بني يربوع من تميم، قالت عائشة: قلت للنبي صلى الله عليه وسلم: علي رقبة من ولد إسماعيل. فقال: هذا سبي بني العنبر يقدم ونعطيك منهم رقبة تعتقينها. أخرجه ابن منده، ويرد الكلام عليه في وردان بن مخرم.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1241)/(دار الكتب العلمية - بيروت،1994،ط 1،ج 5،ص 414)/(دار الفكر - بيروت،1989،ط 1،ج 4،ص 668)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وردان بن إسماعيل التميمي
</w:t>
      </w:r>
    </w:p>
    <w:p>
      <w:pPr/>
      <w:r>
        <w:rPr/>
        <w:t xml:space="preserve">وردان بن إسماعيل التميمي ذكره ابن مندة، ولكن أورد الحديث الذي تقدم في وردان بن محرز، وقال فيه: يقال له وردان بن محرز. وقد عاب أبو نعيم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497)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2026-09-22T02:05:39+03:00</dcterms:created>
  <dcterms:modified xsi:type="dcterms:W3CDTF">2026-09-22T02:05:39+03:00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