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بن خالد الكناني
</w:t>
      </w:r>
    </w:p>
    <w:p>
      <w:pPr>
        <w:jc w:val="start"/>
        <w:bidi/>
      </w:pPr>
      <w:r>
        <w:rPr>
          <w:rFonts w:ascii="arial" w:hAnsi="arial" w:eastAsia="arial" w:cs="arial"/>
          <w:sz w:val="28"/>
          <w:szCs w:val="28"/>
          <w:b w:val="1"/>
          <w:bCs w:val="1"/>
          <w:rtl/>
        </w:rPr>
        <w:t xml:space="preserve">هوذة بن خالد الكناني
</w:t>
      </w:r>
    </w:p>
    <w:p>
      <w:pPr/>
      <w:r>
        <w:rPr/>
        <w:t xml:space="preserve">هوذة بن خالد الكناني (س) هوذة بن خالد الكناني.</w:t>
      </w:r>
    </w:p>
    <w:p/>
    <w:p>
      <w:pPr/>
      <w:r>
        <w:rPr/>
        <w:t xml:space="preserve">روى حديثه أبو الزبير، عن جابر بن عبد الله، في قصة مع معاوية. لا أدري هو الذي ذكروه أنه أدرك النبي صلى الله عليه وسلم أم غيره؟ ويرد بعد هذا إن شاء الله تعالى.</w:t>
      </w:r>
    </w:p>
    <w:p/>
    <w:p>
      <w:pPr/>
      <w:r>
        <w:rPr/>
        <w:t xml:space="preserve">أخرجه أبو موسى كذا. والذي أظنه أنه الذي أخرجه ابن منده، وقال: «هوذة، أدرك النبي صلى الله عليه وسلم»، ولم ينسبه إلا أن أبا أحمد العسكري قد ذكر في ترجمة هوذة الكناني: «وهو ابن خالد»، وذكر الحديث الذي ذكره ابن منده في ترجمة هوذة، وهو أنه سأله معاوية: هل شهدت بدرا؟ قال: نعم، علي ولا لي! الحديث.</w:t>
      </w:r>
    </w:p>
    <w:p/>
    <w:p>
      <w:pPr/>
      <w:r>
        <w:rPr/>
        <w:t xml:space="preserve">وقد صرح أبو موسى، أنه لا يعرفه، فقال: لا أدري أهو الذي ذكروه أنه أدرك النبي صلى الله عليه وسلم أو غيره؟.</w:t>
      </w:r>
    </w:p>
    <w:p>
      <w:pPr>
        <w:jc w:val="start"/>
        <w:bidi/>
      </w:pPr>
      <w:r>
        <w:rPr>
          <w:sz w:val="24"/>
          <w:szCs w:val="24"/>
          <w:b w:val="1"/>
          <w:bCs w:val="1"/>
          <w:rtl/>
        </w:rPr>
        <w:t xml:space="preserve">
أسد الغابة في معرفة الصحابة،(دار ابن حزم - بيروت،2012،ط 1،ج 1،ص 1231)/(دار الكتب العلمية - بيروت،1994،ط 1،ج 5،ص 393)/(دار الفكر - بيروت،1989،ط 1،ج 4،ص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خالد الكناني
</w:t>
      </w:r>
    </w:p>
    <w:p>
      <w:pPr/>
      <w:r>
        <w:rPr/>
        <w:t xml:space="preserve">هوذة بن خالد الكناني ذكره أبو موسى في «الذيل»، وقال: روى حديثه أبو الزبير عن جابر في قصة مع معاوية.</w:t>
      </w:r>
    </w:p>
    <w:p>
      <w:pPr>
        <w:jc w:val="start"/>
        <w:bidi/>
      </w:pPr>
      <w:r>
        <w:rPr>
          <w:sz w:val="24"/>
          <w:szCs w:val="24"/>
          <w:b w:val="1"/>
          <w:bCs w:val="1"/>
          <w:rtl/>
        </w:rPr>
        <w:t xml:space="preserve">
الإصابة في تمييز الصحابة،(دار الكتب العلمية - بيروت،1995،ط 1،ج 6،ص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2026-09-22T16:03:13+03:00</dcterms:created>
  <dcterms:modified xsi:type="dcterms:W3CDTF">2026-09-22T16:03:13+03:00</dcterms:modified>
</cp:coreProperties>
</file>

<file path=docProps/custom.xml><?xml version="1.0" encoding="utf-8"?>
<Properties xmlns="http://schemas.openxmlformats.org/officeDocument/2006/custom-properties" xmlns:vt="http://schemas.openxmlformats.org/officeDocument/2006/docPropsVTypes"/>
</file>