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حبيش
</w:t>
      </w:r>
    </w:p>
    <w:p>
      <w:pPr/>
      <w:r>
        <w:rPr/>
        <w:t xml:space="preserve">هشام بن حبيش (س) هشام بن حبيش بن خالد بن الأشعر.</w:t>
      </w:r>
    </w:p>
    <w:p/>
    <w:p>
      <w:pPr/>
      <w:r>
        <w:rPr/>
        <w:t xml:space="preserve">وقال يحيى بن يونس: لا أدري له صحبة أم لا؟. وقال أبو حاتم بن حبان: له صحبة.</w:t>
      </w:r>
    </w:p>
    <w:p/>
    <w:p>
      <w:pPr/>
      <w:r>
        <w:rPr/>
        <w:t xml:space="preserve">وقال البخاري: سمع عمر. قال هذا جميعه جعفر المستغفري.</w:t>
      </w:r>
    </w:p>
    <w:p/>
    <w:p>
      <w:pPr/>
      <w:r>
        <w:rPr/>
        <w:t xml:space="preserve">روى عبد الله بن يزداد، عن ابن إدريس، عن حزام بن هشام بن حبيش بن الأشعر قال: سمعت أبي يذكر أن رسول الله صلى الله عليه وسلم رأى سحابا بالبادية، فقال: هذا مما يستهل بنصر بني كعب. ويقال: إن الأشعر لقب أبي حزام.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وقوله: «بنصر بني كعب»، لما جاء عمرو بن سالم الخزاعي يستنصر رسول الله صلى الله عليه وسلم على أهل مكة، وقد تقدم في عمرو بن سالم. </w:t>
      </w:r>
    </w:p>
    <w:p/>
    <w:p>
      <w:pPr/>
      <w:r>
        <w:rPr/>
        <w:t xml:space="preserve">وهذا المتن أخرجه أبو نعيم في هنيدة بن خالد الأشعر: بالشين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حبيش
</w:t>
      </w:r>
    </w:p>
    <w:p>
      <w:pPr/>
      <w:r>
        <w:rPr/>
        <w:t xml:space="preserve">هشام بن حبيش بن خالد المخزومي.</w:t>
      </w:r>
    </w:p>
    <w:p/>
    <w:p>
      <w:pPr/>
      <w:r>
        <w:rPr/>
        <w:t xml:space="preserve">قال ابن حبان: له صحبة. وقال البخاري: سمع عمر</w:t>
      </w:r>
    </w:p>
    <w:p/>
    <w:p>
      <w:pPr/>
      <w:r>
        <w:rPr/>
        <w:t xml:space="preserve">وأخرج يحيى بن يونس الشيرازي، من طريق حرام بن هشام بن حبيش، قال: سمعت أبي يذكر أن رسول الله صلى الله عليه وآله وسلم رأى سحابا بالبادية، فقال: هذا مما يستهل بنصر بني كعب.</w:t>
      </w:r>
    </w:p>
    <w:p/>
    <w:p>
      <w:pPr/>
      <w:r>
        <w:rPr/>
        <w:t xml:space="preserve">وقد صح أن أباه قتل يوم الفتح. وقد تقدم لهذا الحديث طريق في ترجمة أسيد بن أبي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حبيش بن الأشعر، حجازي 
</w:t>
      </w:r>
    </w:p>
    <w:p>
      <w:pPr/>
      <w:r>
        <w:rPr/>
        <w:t xml:space="preserve">هشام بن حبيش بن الأشعر، حجازي. </w:t>
      </w:r>
    </w:p>
    <w:p/>
    <w:p>
      <w:pPr/>
      <w:r>
        <w:rPr/>
        <w:t xml:space="preserve">سمع عمر.</w:t>
      </w:r>
    </w:p>
    <w:p/>
    <w:p>
      <w:pPr/>
      <w:r>
        <w:rPr/>
        <w:t xml:space="preserve">روى عنه: ابنه حزام.</w:t>
      </w:r>
    </w:p>
    <w:p/>
    <w:p>
      <w:pPr/>
      <w:r>
        <w:rPr/>
        <w:t xml:space="preserve">وروى الماجشون، عن عمير، عن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حبيش بن خالد بن الأشعر الخزاعي
</w:t>
      </w:r>
    </w:p>
    <w:p>
      <w:pPr/>
      <w:r>
        <w:rPr/>
        <w:t xml:space="preserve">هشام بن حبيش بن خالد بن الأشعر الخزاعي </w:t>
      </w:r>
    </w:p>
    <w:p/>
    <w:p>
      <w:pPr/>
      <w:r>
        <w:rPr/>
        <w:t xml:space="preserve">يروي عن عمر وابن عمر روى عنه ابنه حزام بن هشام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حبيش الخزاعي
</w:t>
      </w:r>
    </w:p>
    <w:p>
      <w:pPr/>
      <w:r>
        <w:rPr/>
        <w:t xml:space="preserve">هشام بن حبيش الخزاعي </w:t>
      </w:r>
    </w:p>
    <w:p/>
    <w:p>
      <w:pPr/>
      <w:r>
        <w:rPr/>
        <w:t xml:space="preserve">يروي عن أم معبد الخزاعية روى عنه ابنه حزام بن هشام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حبيش بن خالد بن الأشعر الخزاعي حجازي
</w:t>
      </w:r>
    </w:p>
    <w:p>
      <w:pPr/>
      <w:r>
        <w:rPr/>
        <w:t xml:space="preserve">هشام بن حبيش بن خالد بن الأشعر الخزاعي حجازي </w:t>
      </w:r>
    </w:p>
    <w:p/>
    <w:p>
      <w:pPr/>
      <w:r>
        <w:rPr/>
        <w:t xml:space="preserve">والد حزام بن هشام كان ينزل قديد بأصل ثنية لفت روى عن عمر وسراقة بن مالك وعائشة روى عنه ابنه حزام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2026-07-28T17:32:59+03:00</dcterms:created>
  <dcterms:modified xsi:type="dcterms:W3CDTF">2026-07-28T17:32:59+03:00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