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نمير بن أبي نمير
</w:t>
      </w:r>
    </w:p>
    <w:p>
      <w:pPr>
        <w:jc w:val="start"/>
        <w:bidi/>
      </w:pPr>
      <w:r>
        <w:rPr>
          <w:rFonts w:ascii="arial" w:hAnsi="arial" w:eastAsia="arial" w:cs="arial"/>
          <w:sz w:val="28"/>
          <w:szCs w:val="28"/>
          <w:b w:val="1"/>
          <w:bCs w:val="1"/>
          <w:rtl/>
        </w:rPr>
        <w:t xml:space="preserve">نمير بن أبي نمير
</w:t>
      </w:r>
    </w:p>
    <w:p>
      <w:pPr/>
      <w:r>
        <w:rPr/>
        <w:t xml:space="preserve">نمير بن أبي نمير (ب د ع) نمير بن أبي نمير- واسم أبي نمير: مالك الخزاعي. وقيل: الأزدي، أبو مالك.</w:t>
      </w:r>
    </w:p>
    <w:p/>
    <w:p>
      <w:pPr/>
      <w:r>
        <w:rPr/>
        <w:t xml:space="preserve">سكن البصرة وله صحبة. روى عنه ابنه مالك.</w:t>
      </w:r>
    </w:p>
    <w:p/>
    <w:p>
      <w:pPr/>
      <w:r>
        <w:rPr/>
        <w:t xml:space="preserve">أخبرنا أبو منصور بن مكارم بإسناده عن المعافي بن عمران، عن عصام بن قدامة، عن مالك ابن نمير الخزاعي، عن أبيه قال: رأيت رسول الله صلى الله عليه وسلم قاعدا في الصلاة، واضعا يده اليمنى على فخذه اليمنى.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1207)/(دار الكتب العلمية - بيروت،1994،ط 1،ج 5،ص 340)/(دار الفكر - بيروت،1989،ط 1،ج 4،ص 585)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أبي نمير
</w:t>
      </w:r>
    </w:p>
    <w:p>
      <w:pPr/>
      <w:r>
        <w:rPr/>
        <w:t xml:space="preserve">نمير بن أبي نمير الخزاعي: ويقال الأزدي، يكنى أبا مالك بولده مالك.</w:t>
      </w:r>
    </w:p>
    <w:p/>
    <w:p>
      <w:pPr/>
      <w:r>
        <w:rPr/>
        <w:t xml:space="preserve">له حديث لم يروه غير</w:t>
      </w:r>
    </w:p>
    <w:p/>
    <w:p>
      <w:pPr/>
      <w:r>
        <w:rPr/>
        <w:t xml:space="preserve">عصام بن قدامة، عن مالك، عن أبيه- أنه رأى النبي صلى الله عليه وآله وسلم في الصلاة واضعا يده اليمنى على فخذه اليسرى.</w:t>
      </w:r>
    </w:p>
    <w:p/>
    <w:p>
      <w:pPr/>
      <w:r>
        <w:rPr/>
        <w:t xml:space="preserve">هكذا ذكره ابن عبد البر.</w:t>
      </w:r>
    </w:p>
    <w:p/>
    <w:p>
      <w:pPr/>
      <w:r>
        <w:rPr/>
        <w:t xml:space="preserve">وأخرج الحديث أبو داود والنسائي وابن خزيمة في صحيحه. قال أبو عمر: سكن البصرة، وله حديث.</w:t>
      </w:r>
    </w:p>
    <w:p>
      <w:pPr>
        <w:jc w:val="start"/>
        <w:bidi/>
      </w:pPr>
      <w:r>
        <w:rPr>
          <w:sz w:val="24"/>
          <w:szCs w:val="24"/>
          <w:b w:val="1"/>
          <w:bCs w:val="1"/>
          <w:rtl/>
        </w:rPr>
        <w:t xml:space="preserve">
الإصابة في تمييز الصحابة،(دار الكتب العلمية - بيروت،1995،ط 1،ج 6،ص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الخزاعي الصحابي
</w:t>
      </w:r>
    </w:p>
    <w:p>
      <w:pPr/>
      <w:r>
        <w:rPr/>
        <w:t xml:space="preserve">الخزاعي الصحابي  نمير بن أبي نمير الخزاعي ويقال الأزدي، يكنى أبا مالك بابنه مالك بن نمير، سكن البصرة لم يرو حديثه غير عصام بن قدامة عن مالك بن نمير عن أبيه عن النبي صلى الله عليه وسلم في الجلوس في الصلاة.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أبي نمير الخزاعي
</w:t>
      </w:r>
    </w:p>
    <w:p>
      <w:pPr/>
      <w:r>
        <w:rPr/>
        <w:t xml:space="preserve">نمير بن أبي نمير الخزاعي  ويقال الأزدي يكنى أبا مالك بابنه مالك ابن نمير. سكن البصرة، ولم يرو حديثه غير عصام بن قدامة، عن مالك ابن نمير، عن أبيه، عن النبي صلى الله عليه وسلم في الجلوس بالصلاة.</w:t>
      </w:r>
    </w:p>
    <w:p>
      <w:pPr>
        <w:jc w:val="start"/>
        <w:bidi/>
      </w:pPr>
      <w:r>
        <w:rPr>
          <w:sz w:val="24"/>
          <w:szCs w:val="24"/>
          <w:b w:val="1"/>
          <w:bCs w:val="1"/>
          <w:rtl/>
        </w:rPr>
        <w:t xml:space="preserve">
الاستيعاب في معرفة الأصحاب،(دار الجيل - بيروت،1992،ط 1،ج 4،ص 1511)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أبو مالك
</w:t>
      </w:r>
    </w:p>
    <w:p>
      <w:pPr/>
      <w:r>
        <w:rPr/>
        <w:t xml:space="preserve">نمير أبو مالك الخزاعي.</w:t>
      </w:r>
    </w:p>
    <w:p/>
    <w:p>
      <w:pPr/>
      <w:r>
        <w:rPr/>
        <w:t xml:space="preserve">قال: أخبرنا وكيع بن الجراح عن عصام بن قدامة عن مالك بن نمير الخزاعي عن أبيه قال: رأيت رسول الله - صلى الله عليه وسلم - واضعا يده اليمنى على فخذه اليمنى يشير في الصلاة بإصبعه.</w:t>
      </w:r>
    </w:p>
    <w:p>
      <w:pPr>
        <w:jc w:val="start"/>
        <w:bidi/>
      </w:pPr>
      <w:r>
        <w:rPr>
          <w:sz w:val="24"/>
          <w:szCs w:val="24"/>
          <w:b w:val="1"/>
          <w:bCs w:val="1"/>
          <w:rtl/>
        </w:rPr>
        <w:t xml:space="preserve">
الطبقات الكبرى،(دار الكتب العلمية - بيروت،1990،ط 1،ج 6،ص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الخزاعي
</w:t>
      </w:r>
    </w:p>
    <w:p>
      <w:pPr/>
      <w:r>
        <w:rPr/>
        <w:t xml:space="preserve">نمير الخزاعي. قال: أخبرنا الفضل بن دكين قال: حدثنا عصام بن قدامة قال: حدثني مالك ابن نمير الخزاعي من أهل البصرة أن أباه حدثه أنه رأى رسول الله - صلى الله عليه وسلم - في الصلاة واضعا ذراعه اليمنى على فخذه اليمنى رافعا إصبعه السبابة وهو يدعو قد حناها شيئا.</w:t>
      </w:r>
    </w:p>
    <w:p>
      <w:pPr>
        <w:jc w:val="start"/>
        <w:bidi/>
      </w:pPr>
      <w:r>
        <w:rPr>
          <w:sz w:val="24"/>
          <w:szCs w:val="24"/>
          <w:b w:val="1"/>
          <w:bCs w:val="1"/>
          <w:rtl/>
        </w:rPr>
        <w:t xml:space="preserve">
الطبقات الكبرى،(دار الكتب العلمية - بيروت،1990،ط 1،ج 7،ص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الخزاعي، الأزدي 
</w:t>
      </w:r>
    </w:p>
    <w:p>
      <w:pPr/>
      <w:r>
        <w:rPr/>
        <w:t xml:space="preserve">نمير، الخزاعي، الأزدي. </w:t>
      </w:r>
    </w:p>
    <w:p/>
    <w:p>
      <w:pPr/>
      <w:r>
        <w:rPr/>
        <w:t xml:space="preserve">له صحبةٌ.</w:t>
      </w:r>
    </w:p>
    <w:p/>
    <w:p>
      <w:pPr/>
      <w:r>
        <w:rPr/>
        <w:t xml:space="preserve">وقال محمد بن يوسف: حدثنا عصام بن قدامة الجدلي، حدثنا مالك بن نمير الخزاعي، قال: حدثني أبي؛ أنه رأى النبي صلى الله عليه وسلم قاعداً في الصلاة، واضعاً ذراعه اليمين على فخذه اليمنى، رافعاً إصبعه السبابة، قد حناها شيئاً يدعو.’’.</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الخزاعي
</w:t>
      </w:r>
    </w:p>
    <w:p>
      <w:pPr/>
      <w:r>
        <w:rPr/>
        <w:t xml:space="preserve">نمير الخزاعي </w:t>
      </w:r>
    </w:p>
    <w:p/>
    <w:p>
      <w:pPr/>
      <w:r>
        <w:rPr/>
        <w:t xml:space="preserve">صحابي عنه ابنه مالك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الخزاعي
</w:t>
      </w:r>
    </w:p>
    <w:p>
      <w:pPr/>
      <w:r>
        <w:rPr/>
        <w:t xml:space="preserve">(د س ق) نمير الخزاعي، والد مالك بن نمير، له صحبة. </w:t>
      </w:r>
    </w:p>
    <w:p/>
    <w:p>
      <w:pPr/>
      <w:r>
        <w:rPr/>
        <w:t xml:space="preserve">قال أبو نعيم الدكيني، وأبو أحمد العسكري: سكن البصرة، وكذا قاله أبو القاسم البغوي، زاد: ولا أعلم له حديثا مسندا غير حديث: «واضعا ذراعه اليمنى على فخذه اليمنى يدعو» الذي قاله البرقي وغيره.</w:t>
      </w:r>
    </w:p>
    <w:p/>
    <w:p>
      <w:pPr/>
      <w:r>
        <w:rPr/>
        <w:t xml:space="preserve">وقال أبو عمر: نمير بن أبي نمير الخزاعي، ويقال: الأزدي: يكنى أبا مالك - بابنه مالك - سكن البصرة، لم يرو حديثه غير عصام بن قدامة عن مالك بن نمير، عن أبيه.</w:t>
      </w:r>
    </w:p>
    <w:p/>
    <w:p>
      <w:pPr/>
      <w:r>
        <w:rPr/>
        <w:t xml:space="preserve">وخرجه ابن حبان في صحيحه.</w:t>
      </w:r>
    </w:p>
    <w:p/>
    <w:p>
      <w:pPr/>
      <w:r>
        <w:rPr/>
        <w:t xml:space="preserve">وقال ابن القطان: لا يعرف له إلا هذا الحديث، ولا عرفت صحبته من قول غيره.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الخزاعي أبو مالك
</w:t>
      </w:r>
    </w:p>
    <w:p>
      <w:pPr/>
      <w:r>
        <w:rPr/>
        <w:t xml:space="preserve">نمير الخزاعي أبو مالك </w:t>
      </w:r>
    </w:p>
    <w:p/>
    <w:p>
      <w:pPr/>
      <w:r>
        <w:rPr/>
        <w:t xml:space="preserve">له صحبة روى عنه ابنه مالك بن نمير حديثه عند الكوفيين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الخزاعي
</w:t>
      </w:r>
    </w:p>
    <w:p>
      <w:pPr/>
      <w:r>
        <w:rPr/>
        <w:t xml:space="preserve">نميرٌ الخزاعي </w:t>
      </w:r>
    </w:p>
    <w:p/>
    <w:p>
      <w:pPr/>
      <w:r>
        <w:rPr/>
        <w:t xml:space="preserve">حدثنا عبيد بن شريك، نا سليمان بن عبد الرحمن، نا عيسى بن يونس، نا عصام بن قدامة من بجيلة، عن مالك بن نمير الخزاعي، عن أبيه قال: «رأيت رسول الله صلى الله عليه وسلم واضعاً يده اليمنى على فخذه يشير بأصبعه»</w:t>
      </w:r>
    </w:p>
    <w:p/>
    <w:p>
      <w:pPr/>
      <w:r>
        <w:rPr/>
        <w:t xml:space="preserve">حدثنا محمد بن أحمد بن البراء، نا معافاً، نا عيسى بن يونس، نا عصام بن قدامة، عن مالك بن نمير، عن أبيه قال: «رأيت النبي صلى الله عليه وسلم إذا جلس يتشهد يشير بأصبعه»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الخزاعي
</w:t>
      </w:r>
    </w:p>
    <w:p>
      <w:pPr/>
      <w:r>
        <w:rPr/>
        <w:t xml:space="preserve">نمير الخزاعي </w:t>
      </w:r>
    </w:p>
    <w:p/>
    <w:p>
      <w:pPr/>
      <w:r>
        <w:rPr/>
        <w:t xml:space="preserve">[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أبي نمير الخزاعي ويقال الأزدي يكنى أبا مالك بابنه مالك ابن نمير
</w:t>
      </w:r>
    </w:p>
    <w:p>
      <w:pPr/>
      <w:r>
        <w:rPr/>
        <w:t xml:space="preserve">نمير بن أبي نمير الخزاعي، ويقال الأزدي، يكنى أبا مالك، بابنه مالك ابن نمير: </w:t>
      </w:r>
    </w:p>
    <w:p/>
    <w:p>
      <w:pPr/>
      <w:r>
        <w:rPr/>
        <w:t xml:space="preserve">سكن البصرة، لم يرو حديثه غير عصام بن قدامة، عن مالك بن نمير، عن أبيه، عن النبي صلى الله عليه وسلم، في الجلوس في الصلاة. ذكره هكذا ابن عبد البر.</w:t>
      </w:r>
    </w:p>
    <w:p/>
    <w:p>
      <w:pPr/>
      <w:r>
        <w:rPr/>
        <w:t xml:space="preserve">وذكره الذهبي فقال: نمير بن أبي نمير مالك الخزاعي، وقيل الأزدي، أبو مالك. بصرى، له صحبة، عنه: ابنه مالك، وابنه مجهول.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الخزاعي الأزدي بصري
</w:t>
      </w:r>
    </w:p>
    <w:p>
      <w:pPr/>
      <w:r>
        <w:rPr/>
        <w:t xml:space="preserve">نمير الخزاعي الأزدي بصري </w:t>
      </w:r>
    </w:p>
    <w:p/>
    <w:p>
      <w:pPr/>
      <w:r>
        <w:rPr/>
        <w:t xml:space="preserve">له صحبة روى عنه ابنه مالك بن نمير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2026-09-21T15:10:23+03:00</dcterms:created>
  <dcterms:modified xsi:type="dcterms:W3CDTF">2026-09-21T15:10:23+03:00</dcterms:modified>
</cp:coreProperties>
</file>

<file path=docProps/custom.xml><?xml version="1.0" encoding="utf-8"?>
<Properties xmlns="http://schemas.openxmlformats.org/officeDocument/2006/custom-properties" xmlns:vt="http://schemas.openxmlformats.org/officeDocument/2006/docPropsVTypes"/>
</file>