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مالك الأنصاري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مالك الأنصاري الأوسي
</w:t>
      </w:r>
    </w:p>
    <w:p>
      <w:pPr/>
      <w:r>
        <w:rPr/>
        <w:t xml:space="preserve">النعمان بن مالك الأنصاري الأوسي النعمان بن مالك بن عامر بن مجدعة بن جشم بن حارثة بن الحارث الأنصاري الأوسي.</w:t>
      </w:r>
    </w:p>
    <w:p/>
    <w:p>
      <w:pPr/>
      <w:r>
        <w:rPr/>
        <w:t xml:space="preserve">شهد أحدا والمشاهد بعدها مع رسول الله صلى الله عليه وسلم، وهو والد سويد بن النعمان.</w:t>
      </w:r>
    </w:p>
    <w:p/>
    <w:p>
      <w:pPr/>
      <w:r>
        <w:rPr/>
        <w:t xml:space="preserve">كذا قاله العدوي «عامر بن مجدعة». وقال أبو عمر في ترجمة «سويد بن النعمان»: عائذ بدل عامر.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1199)/(دار الكتب العلمية - بيروت،1994،ط 1،ج 5،ص 322)/(دار الفكر - بيروت،1989،ط 1،ج 4،ص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مالك
</w:t>
      </w:r>
    </w:p>
    <w:p>
      <w:pPr/>
      <w:r>
        <w:rPr/>
        <w:t xml:space="preserve">النعمان بن مالك بن عامر بن مجدعة بن جشم بن الحارث الأنصاري الأوسي.</w:t>
      </w:r>
    </w:p>
    <w:p/>
    <w:p>
      <w:pPr/>
      <w:r>
        <w:rPr/>
        <w:t xml:space="preserve">قال العدوي: شهد أحدا والمشاهد بعدها، وهو والد سويد بن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2026-09-22T18:14:12+03:00</dcterms:created>
  <dcterms:modified xsi:type="dcterms:W3CDTF">2026-09-22T18:14:12+03:00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