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عبد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
</w:t>
      </w:r>
    </w:p>
    <w:p>
      <w:pPr/>
      <w:r>
        <w:rPr/>
        <w:t xml:space="preserve">النعمان بن عبد عمرو (ب د ع) النعمان بن عبد عمرو بن مسعود بن كعب بن عبد الأشهل بن حارثة ابن دينار بن النجار الأنصاري الخزرجي.</w:t>
      </w:r>
    </w:p>
    <w:p/>
    <w:p>
      <w:pPr/>
      <w:r>
        <w:rPr/>
        <w:t xml:space="preserve">شهد بدرا مع أخيه الضحاك بن عبد عمرو.</w:t>
      </w:r>
    </w:p>
    <w:p/>
    <w:p>
      <w:pPr/>
      <w:r>
        <w:rPr/>
        <w:t xml:space="preserve">أخبرنا أبو جعفر بإسناده عن يونس، عن ابن إسحاق، في تسمية من شهد بدرا من بني دينار بن النجار، ثم من بني مسعود بن عبد الأشهل: «النعمان بن عبد عمرو بن مسعود، وأخوه الضحاك بن عبد عمرو». </w:t>
      </w:r>
    </w:p>
    <w:p/>
    <w:p>
      <w:pPr/>
      <w:r>
        <w:rPr/>
        <w:t xml:space="preserve">وشهد النعمان أيضا أحدا، وقتل ذلك اليوم شهيدا، قاله يونس عن ابن إسحاق بهذا الإسناد.</w:t>
      </w:r>
    </w:p>
    <w:p/>
    <w:p>
      <w:pPr/>
      <w:r>
        <w:rPr/>
        <w:t xml:space="preserve">ولا عقب له، ولا لأخيه الضحاك.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316)/(دار الفكر - بيروت،1989،ط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
</w:t>
      </w:r>
    </w:p>
    <w:p>
      <w:pPr/>
      <w:r>
        <w:rPr/>
        <w:t xml:space="preserve">النعمان بن عبد عمرو»</w:t>
      </w:r>
    </w:p>
    <w:p/>
    <w:p>
      <w:pPr/>
      <w:r>
        <w:rPr/>
        <w:t xml:space="preserve">بن مسعود بن كعب بن عبد الأشهل بن حارثة بن دينار بن النجار الأنصاري الخزرجي.</w:t>
      </w:r>
    </w:p>
    <w:p/>
    <w:p>
      <w:pPr/>
      <w:r>
        <w:rPr/>
        <w:t xml:space="preserve">قال ابن حبان: له صحبة، وذكره ابن إسحاق فيمن شهد بدرا، واستشهد بأحد، وكذا قال ابن الكلبي. وتقدم ذكر أخيه الضحاك.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 بن مسعود بن الأشهل بن حارثة بن دينار بن النجار
</w:t>
      </w:r>
    </w:p>
    <w:p>
      <w:pPr/>
      <w:r>
        <w:rPr/>
        <w:t xml:space="preserve">النعمان بن عبد عمرو بن مسعود بن الأشهل بن حارثة بن دينار بن النجار  شهد بدرا مع أخيه الضحاك بن عبد عمرو، وقتل النعمان بن عبد عمرو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
</w:t>
      </w:r>
    </w:p>
    <w:p>
      <w:pPr/>
      <w:r>
        <w:rPr/>
        <w:t xml:space="preserve">النعمان بن عبد عمرو بن مسعود بن عبد الأشهل بن حارثة بن دينار وأمه السميراء بنت قيس بن مالك بن كعب بن عبد الأشهل بن حارثة بن دينار.</w:t>
      </w:r>
    </w:p>
    <w:p/>
    <w:p>
      <w:pPr/>
      <w:r>
        <w:rPr/>
        <w:t xml:space="preserve">شهد بدرا وأحدا وقتل يومئذ شهيدا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 بن مسعود بن عبد الأشهل بن حارثة بن دينار بن النجار
</w:t>
      </w:r>
    </w:p>
    <w:p>
      <w:pPr/>
      <w:r>
        <w:rPr/>
        <w:t xml:space="preserve">النعمان بن عبد عمرو بن مسعود بن عبد الأشهل بن حارثة بن دينار بن النجار </w:t>
      </w:r>
    </w:p>
    <w:p/>
    <w:p>
      <w:pPr/>
      <w:r>
        <w:rPr/>
        <w:t xml:space="preserve">شهد بدراً وقتل يوم أحد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2026-09-20T23:16:12+03:00</dcterms:created>
  <dcterms:modified xsi:type="dcterms:W3CDTF">2026-09-20T23:16:12+03:00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