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وهب
</w:t>
      </w:r>
    </w:p>
    <w:p>
      <w:pPr/>
      <w:r>
        <w:rPr/>
        <w:t xml:space="preserve">نصر بن وهب (ب د ع) - نصر بن وهب الخزاعي.</w:t>
      </w:r>
    </w:p>
    <w:p/>
    <w:p>
      <w:pPr/>
      <w:r>
        <w:rPr/>
        <w:t xml:space="preserve">رأى النبي صلى الله عليه وسلم. روى عنه أبو المليح الهذلي أن رسول الله صلى الله عليه وسلم ركب حمارا مرسونا بغير سرج مؤكف عليه قطيفة، وأردف معاذ بن جبل.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1188)/(دار الكتب العلمية - بيروت،1994،ط 1،ج 5،ص 300)/(دار الفكر - بيروت،1989،ط 1،ج 4،ص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وهب
</w:t>
      </w:r>
    </w:p>
    <w:p>
      <w:pPr/>
      <w:r>
        <w:rPr/>
        <w:t xml:space="preserve">نصر بن وهب الخزاعي.</w:t>
      </w:r>
    </w:p>
    <w:p/>
    <w:p>
      <w:pPr/>
      <w:r>
        <w:rPr/>
        <w:t xml:space="preserve">ذكره ابن السكن، وابن قانع في الصحابة، وأخرجا من طريق عبيد الله بن أبي حميد، عن أبي المليح الهذلي، حدثني نصر بن وهب الخزاعي- أن النبي صلى الله عليه وآله وسلم ركب حمارا بغير سرج موكف عليه قطيفة، وأردف معاذ بن جبل، فقال: «هل تدري ما حق الله على العباد؟» الحديث.</w:t>
      </w:r>
    </w:p>
    <w:p/>
    <w:p>
      <w:pPr/>
      <w:r>
        <w:rPr/>
        <w:t xml:space="preserve">وأخرجه ابن مندة وأبو نعيم من هذا الوجه.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وهب الخزاعي
</w:t>
      </w:r>
    </w:p>
    <w:p>
      <w:pPr/>
      <w:r>
        <w:rPr/>
        <w:t xml:space="preserve">نصر بن وهب الخزاعي  روى عنه أبو المليح الهذلي عن النبي صلى الله عليه وسلم نحو حديث معاذ في الإيمان قوله: ما حق الله على الناس ...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وهب الخزاعي
</w:t>
      </w:r>
    </w:p>
    <w:p>
      <w:pPr/>
      <w:r>
        <w:rPr/>
        <w:t xml:space="preserve">نصر بن وهب الخزاعي </w:t>
      </w:r>
    </w:p>
    <w:p/>
    <w:p>
      <w:pPr/>
      <w:r>
        <w:rPr/>
        <w:t xml:space="preserve">حدثنا إسحاق بن إبراهيم بن أبي حسان الأنماطي، نا هشام بن عمار، نا سعيد بن يحيى، نا عبيد الله بن أبي حميد، عن أبي المليح الهذلي قال: حدثني نصر بن وهب الخزاعي، «أن رسول الله صلى الله عليه وسلم ركب حماراً مرسوناً بغير سرج موكوفاً، عليه قطيفةٌ ثم دعا معاذاً فأردفه» ثم قال: «يا معاذ تدري ما حق الله على العباد ألا يشركوا به شيئاً، وحق الناس على الله ألا يعذبهم إذا فعلوا ذلك»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وهب الخزاعي
</w:t>
      </w:r>
    </w:p>
    <w:p>
      <w:pPr/>
      <w:r>
        <w:rPr/>
        <w:t xml:space="preserve">نصر بن وهب الخزاعي: </w:t>
      </w:r>
    </w:p>
    <w:p/>
    <w:p>
      <w:pPr/>
      <w:r>
        <w:rPr/>
        <w:t xml:space="preserve">روى عنه أبو مليح الهذلى، عن النبي صلى الله عليه وسلم، نحو حديث معاذ في اليمن، قوله: «ما حق الله على الناس .... » الحديث. ذكره هكذا ابن عبد البر، وذكر، الذهبي، فقال: له رؤية. روى عنه أبو المليح الهذلى فقط.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2026-09-21T04:05:54+03:00</dcterms:created>
  <dcterms:modified xsi:type="dcterms:W3CDTF">2026-09-21T04:05:54+03:00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