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كيسان
</w:t>
      </w:r>
    </w:p>
    <w:p>
      <w:pPr>
        <w:jc w:val="start"/>
        <w:bidi/>
      </w:pPr>
      <w:r>
        <w:rPr>
          <w:rFonts w:ascii="arial" w:hAnsi="arial" w:eastAsia="arial" w:cs="arial"/>
          <w:sz w:val="28"/>
          <w:szCs w:val="28"/>
          <w:b w:val="1"/>
          <w:bCs w:val="1"/>
          <w:rtl/>
        </w:rPr>
        <w:t xml:space="preserve">نافع بن كيسان
</w:t>
      </w:r>
    </w:p>
    <w:p>
      <w:pPr/>
      <w:r>
        <w:rPr/>
        <w:t xml:space="preserve">نافع بن كيسان (ب ع س) نافع بن كيسان، والد أيوب بن نافع.</w:t>
      </w:r>
    </w:p>
    <w:p/>
    <w:p>
      <w:pPr/>
      <w:r>
        <w:rPr/>
        <w:t xml:space="preserve">يعد في الشاميين، سكن دمشق. روى عنه ابنه أيوب أنه سمع النبي صلى الله عليه وسلم يقول: «متشرب الخمر أمتي، يسمونها بغير اسمها، يكون عونهم على شربها أمراؤهم». وروى عنه ابنه حديثا آخر في نزول عيسى عليه السلام.</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291)/(دار الفكر - بيروت،1989،ط 1،ج 4،ص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كيسان الثقفي
</w:t>
      </w:r>
    </w:p>
    <w:p>
      <w:pPr/>
      <w:r>
        <w:rPr/>
        <w:t xml:space="preserve">نافع بن كيسان الثقفي قال ابن سعد: روى عن النبي صلى الله عليه وآله وسلم، وسكن دمشق.</w:t>
      </w:r>
    </w:p>
    <w:p/>
    <w:p>
      <w:pPr/>
      <w:r>
        <w:rPr/>
        <w:t xml:space="preserve">وأخرج أبو نعيم في الصحابة من طريق صدقة، عن سليمان بن داود، عن أيوب بن نافع بن كيسان، عن أبيه- أنه سمع النبي صلى الله عليه وآله وسلم، يقول: «ستشرب أمتي</w:t>
      </w:r>
    </w:p>
    <w:p/>
    <w:p>
      <w:pPr/>
      <w:r>
        <w:rPr/>
        <w:t xml:space="preserve">من بعدي الخمر يسمونها بغير اسمها يكون عونهم على شربها أمراءهم.</w:t>
      </w:r>
    </w:p>
    <w:p/>
    <w:p>
      <w:pPr/>
      <w:r>
        <w:rPr/>
        <w:t xml:space="preserve">وأخرج ابن عائذ، عن الوليد بن مسلم، عمن سمع عبد الرحمن بن ربيعة، عن عبد الرحمن بن أيوب بن نافع، عن كيسان، عن أبيه، عن جده نافع بن كيسان صاحب النبي صلى الله عليه وآله وسلم- رفعه: «ينزل عيسى ابن مريم عند باب دمشق الشرقي».</w:t>
      </w:r>
    </w:p>
    <w:p/>
    <w:p>
      <w:pPr/>
      <w:r>
        <w:rPr/>
        <w:t xml:space="preserve">أخرجه تمام في فوائده، من طريق ابن عائذ، وتابعه محمد بن وهب بن عطية عن عبد الرحمن بن زمعة مثله.</w:t>
      </w:r>
    </w:p>
    <w:p/>
    <w:p>
      <w:pPr/>
      <w:r>
        <w:rPr/>
        <w:t xml:space="preserve">أخرجه ابن شاهين من طريقه، وأخرجه أيضا من طريق موسى بن عامر، عن الوليد: ذاكرت شيخا من شيوخ دمشق، فقال: سمعت عبد الرحمن بن ربيعة يحدث عن عبد الرحمن بن أيوب مثله.</w:t>
      </w:r>
    </w:p>
    <w:p/>
    <w:p>
      <w:pPr/>
      <w:r>
        <w:rPr/>
        <w:t xml:space="preserve">وأخرجه ابن قانع من وجه آخر، عن الوليد: أخبرني شيخ من شيوخ قريش: سمعت عبد الرحمن به.</w:t>
      </w:r>
    </w:p>
    <w:p/>
    <w:p>
      <w:pPr/>
      <w:r>
        <w:rPr/>
        <w:t xml:space="preserve">وكذا رواه صفوان بن صالح، عن الوليد. واختلف على الوليد، فقال هشام بن عمار: عنه، عن أبي ربيعة، عن نافع بن كيسان، عن أبيه، وكذا قال هشام بن خالد كما تقدم في ترجمة كيسان، وقال صفوان.... وموسى بن عامر كذلك.</w:t>
      </w:r>
    </w:p>
    <w:p>
      <w:pPr>
        <w:jc w:val="start"/>
        <w:bidi/>
      </w:pPr>
      <w:r>
        <w:rPr>
          <w:sz w:val="24"/>
          <w:szCs w:val="24"/>
          <w:b w:val="1"/>
          <w:bCs w:val="1"/>
          <w:rtl/>
        </w:rPr>
        <w:t xml:space="preserve">
الإصابة في تمييز الصحابة،(دار الكتب العلمية - بيروت،1995،ط 1،ج 6،ص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كيسان
</w:t>
      </w:r>
    </w:p>
    <w:p>
      <w:pPr/>
      <w:r>
        <w:rPr/>
        <w:t xml:space="preserve">نافع بن كيسان  والد أيوب بن نافع. يعد في الشاميين، لم يرو عنه غير ابنه أيوب بن نافع. حديثه في الخمر: يشربها أمتي، بسمونها بغير اسمها ... الحديث روى عنه حديث آخر عن النبي صلى الله عليه وسلم أنه قال: ينزل عيسى ابن مريم عليه السلام عند باب دمشق الشرقي. يختلف في هذا الحديث، ويضطرب في إسناده</w:t>
      </w:r>
    </w:p>
    <w:p>
      <w:pPr>
        <w:jc w:val="start"/>
        <w:bidi/>
      </w:pPr>
      <w:r>
        <w:rPr>
          <w:sz w:val="24"/>
          <w:szCs w:val="24"/>
          <w:b w:val="1"/>
          <w:bCs w:val="1"/>
          <w:rtl/>
        </w:rPr>
        <w:t xml:space="preserve">
الاستيعاب في معرفة الأصحاب،(دار الجيل - بيروت،1992،ط 1،ج 4،ص 1491)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كيسان 
</w:t>
      </w:r>
    </w:p>
    <w:p>
      <w:pPr/>
      <w:r>
        <w:rPr/>
        <w:t xml:space="preserve">نافع بن كيسان. </w:t>
      </w:r>
    </w:p>
    <w:p/>
    <w:p>
      <w:pPr/>
      <w:r>
        <w:rPr/>
        <w:t xml:space="preserve">عن أبيه، سمع النبي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كيسان
</w:t>
      </w:r>
    </w:p>
    <w:p>
      <w:pPr/>
      <w:r>
        <w:rPr/>
        <w:t xml:space="preserve">نافع بن كيسان </w:t>
      </w:r>
    </w:p>
    <w:p/>
    <w:p>
      <w:pPr/>
      <w:r>
        <w:rPr/>
        <w:t xml:space="preserve">حدثنا الحسن بن علي بن شبيب، نا محرز بن محمد بن مرزوق القرشي، نا الوليد بن مسلم قال: وأخبرني شيخٌ من شيوخ دمشق وصف لي نزول عيسى عليه السلام قال: سمعت عبد الرحمن بن ربيعة، يحدث عن عبد الرحمن بن أيوب بن نافع بن كيسان أنه سمع من أبيه أيوب يحدث عن نافع بن كيسان صاحب رسول الله صلى الله عليه وسلم قال: قال رسول الله صلى الله عليه وسلم: «ينزل عيسى ابن مريم باب دمشق الشرقي عند المنارة البيضاء لست ساعات من النهار في ثوبين ممشقين كأنما يتحدر من رأسه الجمان»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كيسان شامي
</w:t>
      </w:r>
    </w:p>
    <w:p>
      <w:pPr/>
      <w:r>
        <w:rPr/>
        <w:t xml:space="preserve">نافع بن كيسان شامي </w:t>
      </w:r>
    </w:p>
    <w:p/>
    <w:p>
      <w:pPr/>
      <w:r>
        <w:rPr/>
        <w:t xml:space="preserve">روى عن النبي صلى الله عليه وسلم أنه قال ينزل عيسى بن مريم عند باب دمشق الشرقي فيما روى عنه ابنه أيوب بن نافع بن كيسان وهو حديث رواه الوليد بن مسلم ويختلف عن الوليد على وجهين فإما محمد بن عائذ فروى عن الوليد قال حدثنا من سمع عبد الرحيم بن ربيعة يحدث عن عبد الرحمن بن أيوب بن نافع بن كيسان عن أبيه أيوب عن جده نافع بن كيسان صاحب رسول الله صلى الله عليه وسلم قال قال رسول الله صلى الله عليه وسلم وكذا رواه صفوان بن صالح ورواه هشام بن خالد عن الوليد قال حدثني ربيعة بن ربيعة عن نافع بن كيسان عن أبيه كيسان قال سمعت رسول الله صلى الله عليه وسلم يقول وأخرجه أبو زرعة في مسند الشاميين.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2026-07-29T04:17:55+03:00</dcterms:created>
  <dcterms:modified xsi:type="dcterms:W3CDTF">2026-07-29T04:17:55+03:00</dcterms:modified>
</cp:coreProperties>
</file>

<file path=docProps/custom.xml><?xml version="1.0" encoding="utf-8"?>
<Properties xmlns="http://schemas.openxmlformats.org/officeDocument/2006/custom-properties" xmlns:vt="http://schemas.openxmlformats.org/officeDocument/2006/docPropsVTypes"/>
</file>