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أبو السائب
</w:t>
      </w:r>
    </w:p>
    <w:p>
      <w:pPr>
        <w:jc w:val="start"/>
        <w:bidi/>
      </w:pPr>
      <w:r>
        <w:rPr>
          <w:rFonts w:ascii="arial" w:hAnsi="arial" w:eastAsia="arial" w:cs="arial"/>
          <w:sz w:val="28"/>
          <w:szCs w:val="28"/>
          <w:b w:val="1"/>
          <w:bCs w:val="1"/>
          <w:rtl/>
        </w:rPr>
        <w:t xml:space="preserve">نافع أبو السائب
</w:t>
      </w:r>
    </w:p>
    <w:p>
      <w:pPr/>
      <w:r>
        <w:rPr/>
        <w:t xml:space="preserve">نافع أبو السائب (د ع) نافع أبو السائب، مولى غيلان بن سلمة.</w:t>
      </w:r>
    </w:p>
    <w:p/>
    <w:p>
      <w:pPr/>
      <w:r>
        <w:rPr/>
        <w:t xml:space="preserve">روى يزيد بن أبي حبيب، عن عروة بن غيلان بن سلمة: أن أبا السائب نافعا كان عبدا لغيلان بن سلمة، ففر إلى رسول الله صلى الله عليه وسلم وغيلان مشرك، فأسلم، فأعتقه رسول الله صلى الله عليه وسلم فلما أسلم غيلان رد النبي صلى الله عليه وسلم ولاءه عليه.</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1183)/(دار الكتب العلمية - بيروت،1994،ط 1،ج 5،ص 287)/(دار الفكر - بيروت،1989،ط 1،ج 4،ص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w:t>
      </w:r>
    </w:p>
    <w:p>
      <w:pPr/>
      <w:r>
        <w:rPr/>
        <w:t xml:space="preserve">نافع مولى غيلان بن سلمة الثقفي.</w:t>
      </w:r>
    </w:p>
    <w:p/>
    <w:p>
      <w:pPr/>
      <w:r>
        <w:rPr/>
        <w:t xml:space="preserve">أخرج البزار، والبغوي، من طريق ابن لهيعة، عن يزيد بن عروة، عن غيلان بن سلمة- أن نافعا كان عبدا لغيلان بن سلمة ففر إلى رسول الله صلى الله عليه وآله وسلم وغيلان مشرك، ثم أسلم غيلان، فرد رسول الله صلى الله عليه وآله وسلم ولاءه لغيلان، وروى ابن سعد....</w:t>
      </w:r>
    </w:p>
    <w:p>
      <w:pPr>
        <w:jc w:val="start"/>
        <w:bidi/>
      </w:pPr>
      <w:r>
        <w:rPr>
          <w:sz w:val="24"/>
          <w:szCs w:val="24"/>
          <w:b w:val="1"/>
          <w:bCs w:val="1"/>
          <w:rtl/>
        </w:rPr>
        <w:t xml:space="preserve">
الإصابة في تمييز الصحابة،(دار الكتب العلمية - بيروت،1995،ط 1،ج 6،ص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2026-09-23T13:03:56+03:00</dcterms:created>
  <dcterms:modified xsi:type="dcterms:W3CDTF">2026-09-23T13:03:56+03:00</dcterms:modified>
</cp:coreProperties>
</file>

<file path=docProps/custom.xml><?xml version="1.0" encoding="utf-8"?>
<Properties xmlns="http://schemas.openxmlformats.org/officeDocument/2006/custom-properties" xmlns:vt="http://schemas.openxmlformats.org/officeDocument/2006/docPropsVTypes"/>
</file>