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سنباد
</w:t>
      </w:r>
    </w:p>
    <w:p>
      <w:pPr>
        <w:jc w:val="start"/>
        <w:bidi/>
      </w:pPr>
      <w:r>
        <w:rPr>
          <w:rFonts w:ascii="arial" w:hAnsi="arial" w:eastAsia="arial" w:cs="arial"/>
          <w:sz w:val="28"/>
          <w:szCs w:val="28"/>
          <w:b w:val="1"/>
          <w:bCs w:val="1"/>
          <w:rtl/>
        </w:rPr>
        <w:t xml:space="preserve">ميمون بن سنباد
</w:t>
      </w:r>
    </w:p>
    <w:p>
      <w:pPr/>
      <w:r>
        <w:rPr/>
        <w:t xml:space="preserve">ميمون بن سنباد (ب د ع) ميمون بن سنباد العقيلي، يكنى أبا المغيرة.</w:t>
      </w:r>
    </w:p>
    <w:p/>
    <w:p>
      <w:pPr/>
      <w:r>
        <w:rPr/>
        <w:t xml:space="preserve">روى المعتمر بن سليمان، عن أبيه قال: كنا على باب الحسن، فخرج إلينا رجل من أصحاب النبي صلى الله عليه وسلم يقال له «ميمون بن سنباد»، فقال: قال رسول الله صلى الله عليه وسلم: «قوام أمتي بشرارها». أخرجه الثلاثة، قال أبو عمر: أنكر بعضهم أن يكون له صحبة، وقال: هو رجل من أهل اليمن. </w:t>
      </w:r>
    </w:p>
    <w:p>
      <w:pPr>
        <w:jc w:val="start"/>
        <w:bidi/>
      </w:pPr>
      <w:r>
        <w:rPr>
          <w:sz w:val="24"/>
          <w:szCs w:val="24"/>
          <w:b w:val="1"/>
          <w:bCs w:val="1"/>
          <w:rtl/>
        </w:rPr>
        <w:t xml:space="preserve">
أسد الغابة في معرفة الصحابة،(دار ابن حزم - بيروت،2012،ط 1،ج 1،ص 1177)/(دار الكتب العلمية - بيروت،1994،ط 1،ج 5،ص 273)/(دار الفكر - بيروت،1989،ط 1،ج 4،ص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سنباذ
</w:t>
      </w:r>
    </w:p>
    <w:p>
      <w:pPr/>
      <w:r>
        <w:rPr/>
        <w:t xml:space="preserve">ميمون بن سنباذ العقيلي، يكنى أبا المغيرة.</w:t>
      </w:r>
    </w:p>
    <w:p/>
    <w:p>
      <w:pPr/>
      <w:r>
        <w:rPr/>
        <w:t xml:space="preserve">قال ابن السكن: أصله من اليمن، وحديثه في البصريين.</w:t>
      </w:r>
    </w:p>
    <w:p/>
    <w:p>
      <w:pPr/>
      <w:r>
        <w:rPr/>
        <w:t xml:space="preserve">وقال البخاري: له صحبة</w:t>
      </w:r>
    </w:p>
    <w:p/>
    <w:p>
      <w:pPr/>
      <w:r>
        <w:rPr/>
        <w:t xml:space="preserve">وأخرج هو وعبد الله بن أحمد في زيادات المسند من طريق</w:t>
      </w:r>
    </w:p>
    <w:p/>
    <w:p>
      <w:pPr/>
      <w:r>
        <w:rPr/>
        <w:t xml:space="preserve">هارون بن دينار أبي المغيرة العجلي البصري، قال: حدثني أبي، قال: كنت على باب الحسن، فخرج رجل من أصحابه، فقال لي: يا أبا المغيرة ميمون بن سنباذ، فقال: سمعت رسول الله صلى الله عليه وآله وسلم يقول: «قوام أمتي بشرارها».</w:t>
      </w:r>
    </w:p>
    <w:p/>
    <w:p>
      <w:pPr/>
      <w:r>
        <w:rPr/>
        <w:t xml:space="preserve">وأخرجه ابن السكن، من رواية يحيى بن راشد، عن هارون بن دينار العجلي</w:t>
      </w:r>
    </w:p>
    <w:p/>
    <w:p>
      <w:pPr/>
      <w:r>
        <w:rPr/>
        <w:t xml:space="preserve">حدثني أبي، كنت عند الحسن، فلما خرجت من عنده لقيني رجل من أصحاب النبي صلى الله عليه وآله وسلم يقال له: ميمون بن سنباد، فقال: يا أبا المغيرة. فذكره.</w:t>
      </w:r>
    </w:p>
    <w:p/>
    <w:p>
      <w:pPr/>
      <w:r>
        <w:rPr/>
        <w:t xml:space="preserve">وأخرجه ابن مندة من هذا الوجه، وقال في سياقه، عن أبيه: سمعت النبي صلى الله عليه وآله وسلم.</w:t>
      </w:r>
    </w:p>
    <w:p/>
    <w:p>
      <w:pPr/>
      <w:r>
        <w:rPr/>
        <w:t xml:space="preserve">وأخرجه أبو نعيم، عن طريق خليفة بن خياط، عن معتمر بن سليمان، عن أبيه، قال: كنا على باب الحسن، فخرج علينا رجل من أصحاب النبي صلى الله عليه وآله وسلم يقال له ميمون بن سنباذ... فذكر الحديث بلفظ: «ملاك هذه الأمة بشرارها».</w:t>
      </w:r>
    </w:p>
    <w:p/>
    <w:p>
      <w:pPr/>
      <w:r>
        <w:rPr/>
        <w:t xml:space="preserve">وهذه طريق أخرى من رواية هارون بن دينار. وقد استنكره.</w:t>
      </w:r>
    </w:p>
    <w:p/>
    <w:p>
      <w:pPr/>
      <w:r>
        <w:rPr/>
        <w:t xml:space="preserve">وقال: هارون وأبوه مجهولان، وأخرجه ابن عدي في الكامل من طريق عبد الخالق بن زيد بن واقد، عن أبيه، عن ميمون بن سنباذ، فهذه طريق ثالثة. والله الموفق.</w:t>
      </w:r>
    </w:p>
    <w:p/>
    <w:p>
      <w:pPr/>
      <w:r>
        <w:rPr/>
        <w:t xml:space="preserve">وقال أبو عمر: ليس إسناد حديثه بالقائم. وقد أنكر بعضهم صحبته، يشير إلى ما ذكره ابن أبي حاتم عن أبيه، قال: ليست له صحبة. وتبعه أبو أحمد العسكري، وزاد: أدخله بعضهم في السند.</w:t>
      </w:r>
    </w:p>
    <w:p>
      <w:pPr>
        <w:jc w:val="start"/>
        <w:bidi/>
      </w:pPr>
      <w:r>
        <w:rPr>
          <w:sz w:val="24"/>
          <w:szCs w:val="24"/>
          <w:b w:val="1"/>
          <w:bCs w:val="1"/>
          <w:rtl/>
        </w:rPr>
        <w:t xml:space="preserve">
الإصابة في تمييز الصحابة،(دار الكتب العلمية - بيروت،1995،ط 1،ج 6،ص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سنباد العقيلي
</w:t>
      </w:r>
    </w:p>
    <w:p>
      <w:pPr/>
      <w:r>
        <w:rPr/>
        <w:t xml:space="preserve">ميمون بن سنباد العقيلي  رجل من أهل اليمن، نزل البصرة، يكنى أبا المغيرة. روى عن النبي صلى الله عليه وسلم: قوام أمتي بشرارها. ليس إسناد حديثه بالقائم، وقد أنكر بعضهم أن تكون له صحبة.</w:t>
      </w:r>
    </w:p>
    <w:p>
      <w:pPr>
        <w:jc w:val="start"/>
        <w:bidi/>
      </w:pPr>
      <w:r>
        <w:rPr>
          <w:sz w:val="24"/>
          <w:szCs w:val="24"/>
          <w:b w:val="1"/>
          <w:bCs w:val="1"/>
          <w:rtl/>
        </w:rPr>
        <w:t xml:space="preserve">
الاستيعاب في معرفة الأصحاب،(دار الجيل - بيروت،1992،ط 1،ج 4،ص 1488)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سنباذ 
</w:t>
      </w:r>
    </w:p>
    <w:p>
      <w:pPr/>
      <w:r>
        <w:rPr/>
        <w:t xml:space="preserve">ميمون بن سنباذ. </w:t>
      </w:r>
    </w:p>
    <w:p/>
    <w:p>
      <w:pPr/>
      <w:r>
        <w:rPr/>
        <w:t xml:space="preserve">قال أحمد بن عبيد الله الغداني: حدثنا هارون بن دينار بن أبي المغيرة العجلي البصري، وأثنى عليه خيراً، قال: أخبرني أبي، قال: كنت على باب الحسن، فخرج رجلٌ من أصحاب النبي صلى الله عليه وسلم، يقال له: ميمون بن سنباذ، فقال: يا أبا المغيرة، سمعت رسول الله صلى الله عليه وسلم يقول: قوام هذه الأمة بشرارها.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سنباذ
</w:t>
      </w:r>
    </w:p>
    <w:p>
      <w:pPr/>
      <w:r>
        <w:rPr/>
        <w:t xml:space="preserve">ميمون بن سنباذ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سنباذ
</w:t>
      </w:r>
    </w:p>
    <w:p>
      <w:pPr/>
      <w:r>
        <w:rPr/>
        <w:t xml:space="preserve">ميمون بن سنباذ </w:t>
      </w:r>
    </w:p>
    <w:p/>
    <w:p>
      <w:pPr/>
      <w:r>
        <w:rPr/>
        <w:t xml:space="preserve">حدثنا الحسن بن علي بن شبيب، نا سليمان صاحب البصري، نا هارون بن دينار، عن أبيه قال: سمعت رجلاً من أصحاب النبي صلى الله عليه وسلم يقال له: ميمون بن سنباذ قال: سمعت رسول الله صلى الله عليه وسلم يقول: «قوام هذه الأمة بشرارها»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سنباذ البصري أبو المغيرة
</w:t>
      </w:r>
    </w:p>
    <w:p>
      <w:pPr/>
      <w:r>
        <w:rPr/>
        <w:t xml:space="preserve">ميمون بن سنباذ البصري أبو المغيرة </w:t>
      </w:r>
    </w:p>
    <w:p/>
    <w:p>
      <w:pPr/>
      <w:r>
        <w:rPr/>
        <w:t xml:space="preserve">ليست له صحبة روى عنه دينار العجلي وروى عن دينار ابنه هارون فقال عن أبيه قال كنت على باب الحسن البصري فخرج رجل من أصحاب النبي صلى الله عليه وسلم فقال له رجل يا أبا المغيرة حدثنا حديثاً سمعته من رسول الله صلى الله عليه وسلم فقال سمعت رسول الله صلى الله عليه وسلم يقول قوام أمتي بشرارها ثلاثاً سمعت أبي يقول ذلك وسمعته يقول رجل من أصحاب النبي صلى الله عليه وسلم في ذلك العصر من أين جاء وما يصنع عند الحسن إن كان شيء لعله قال قال النبي صلى الله عليه وسلم ولم يقل سمعت النبي صلى الله عليه وسلم فلم يضبطوه فقلت لأبي فما قولك في هارون بن دينار فقال شيخ وأبوه دينار لا يعرف.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2026-09-22T12:28:43+03:00</dcterms:created>
  <dcterms:modified xsi:type="dcterms:W3CDTF">2026-09-22T12:28:43+03:00</dcterms:modified>
</cp:coreProperties>
</file>

<file path=docProps/custom.xml><?xml version="1.0" encoding="utf-8"?>
<Properties xmlns="http://schemas.openxmlformats.org/officeDocument/2006/custom-properties" xmlns:vt="http://schemas.openxmlformats.org/officeDocument/2006/docPropsVTypes"/>
</file>