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الأزدي
</w:t>
      </w:r>
    </w:p>
    <w:p>
      <w:pPr>
        <w:jc w:val="start"/>
        <w:bidi/>
      </w:pPr>
      <w:r>
        <w:rPr>
          <w:rFonts w:ascii="arial" w:hAnsi="arial" w:eastAsia="arial" w:cs="arial"/>
          <w:sz w:val="28"/>
          <w:szCs w:val="28"/>
          <w:b w:val="1"/>
          <w:bCs w:val="1"/>
          <w:rtl/>
        </w:rPr>
        <w:t xml:space="preserve">منيب الأزدي
</w:t>
      </w:r>
    </w:p>
    <w:p>
      <w:pPr/>
      <w:r>
        <w:rPr/>
        <w:t xml:space="preserve">منيب الأزدي (ب د ع) منيب الأزدي، أبو مدرك. </w:t>
      </w:r>
    </w:p>
    <w:p/>
    <w:p>
      <w:pPr/>
      <w:r>
        <w:rPr/>
        <w:t xml:space="preserve">روى حديثه منيب بن مدرك بن منيب، عن أبيه، عن جده قال: رأيت رسول الله صلى الله عليه وسلم في الجاهلية يقول: قولوا: «لا إله إلا الله تفلحوا»، فمنهم من تفل في وجهه، ومنهم من حثا عليه التراب، ومنهم من سبه حتى انتصف النهار، وأقبلت جارية بعس من ماء، فغسل وجهه ويديه وقال: يا بنية، لا تخشي، على أبيك غلبة ولا ذلا. فقلت: من هذه؟</w:t>
      </w:r>
    </w:p>
    <w:p/>
    <w:p>
      <w:pPr/>
      <w:r>
        <w:rPr/>
        <w:t xml:space="preserve">فقالوا: هذه زينب بنت رسول الله صلى الله عليه وسلم. </w:t>
      </w:r>
    </w:p>
    <w:p/>
    <w:p>
      <w:pPr/>
      <w:r>
        <w:rPr/>
        <w:t xml:space="preserve">أخرجه الثلاثة، وقد أخرجوا هذا الحديث في مدرك بن الحارث الأزدي، وقد تقدم.</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264)/(دار الفكر - بيروت،1989،ط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أبو أيوب الأزدي
</w:t>
      </w:r>
    </w:p>
    <w:p>
      <w:pPr/>
      <w:r>
        <w:rPr/>
        <w:t xml:space="preserve">منيب، أبو أيوب الأزدي الغامدي.</w:t>
      </w:r>
    </w:p>
    <w:p/>
    <w:p>
      <w:pPr/>
      <w:r>
        <w:rPr/>
        <w:t xml:space="preserve">قال البخاري، وأبو حاتم: له صحبة. وقال أبو عمر: عداده في أهل الشام.</w:t>
      </w:r>
    </w:p>
    <w:p/>
    <w:p>
      <w:pPr/>
      <w:r>
        <w:rPr/>
        <w:t xml:space="preserve">وأخرج الطبراني من طريق عتبة بن حبان، عن منيب بن مدرك بن منيب الغامدي، عن أبيه، عن جده، قال: رأيت رسول الله صلى الله عليه وآله وسلم يقول للناس: «يا أيها الناس، قولوا لا إله إلا الله تفلحوا» فمنهم من سبه، ومنهم من تفل في وجهه، ومنهم من حثا عليه التراب حتى انتصف النهار، فأقبلت جارية بعس ماء، فغسل وجهه ويديه، فقلت: من هذه؟ قالوا: هذه زينب ابنته. وأخرجه البخاري من هذا الوجه مختصرا.</w:t>
      </w:r>
    </w:p>
    <w:p>
      <w:pPr>
        <w:jc w:val="start"/>
        <w:bidi/>
      </w:pPr>
      <w:r>
        <w:rPr>
          <w:sz w:val="24"/>
          <w:szCs w:val="24"/>
          <w:b w:val="1"/>
          <w:bCs w:val="1"/>
          <w:rtl/>
        </w:rPr>
        <w:t xml:space="preserve">
الإصابة في تمييز الصحابة،(دار الكتب العلمية - بيروت،1995،ط 1،ج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أبو أيوب. له صحبة، وهو معدود في أهل الشام، حديثه عند ابن ابنه منيب بن مدرك بن منيب، عن أبيه، عن جده- أنه رأى النبي صلى الله عليه وسلم في الجاهلية وهو يقول: قولوا لا إله إلا الله تفلحوا ... الحديث.</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w:t>
      </w:r>
    </w:p>
    <w:p/>
    <w:p>
      <w:pPr/>
      <w:r>
        <w:rPr/>
        <w:t xml:space="preserve">له صحبةٌ.</w:t>
      </w:r>
    </w:p>
    <w:p/>
    <w:p>
      <w:pPr/>
      <w:r>
        <w:rPr/>
        <w:t xml:space="preserve">قال أبو أيوب، سليمان بن عبد الرحمن: حدثنا أبو خليد، عتبة بن حماد الحكمي القارئ، قال: حدثنا منيب بن مدرك الأزدي، عن أبيه، عن جده، قال: خرجت في الجاهلية، فإذا النبي صلى الله عليه وسلم يقول للناس: قولوا: لا إله إلا الله تفلحوا، فمنهم من تفل في وجهه، ومنهم من حثا عليه التراب، ومنهم من سبه، حتى انتصف النهار، فأقبلت جاريةٌ بعس من ماءٍ، فغسل وجهه، وقال لها: يا بنية، لا تحزني، ولا تخشي على أبيك غلبةً، ولا ذلا، قلت: من هذه؟ قالوا: هذه زينب بنت رسول الله صلى الله عليه وسلم، وهي جاريةٌ وصيفةٌ.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أبو مالك
</w:t>
      </w:r>
    </w:p>
    <w:p>
      <w:pPr/>
      <w:r>
        <w:rPr/>
        <w:t xml:space="preserve">منيب الأزدي أبو مالك </w:t>
      </w:r>
    </w:p>
    <w:p/>
    <w:p>
      <w:pPr/>
      <w:r>
        <w:rPr/>
        <w:t xml:space="preserve">له صحبة حديثه عند ابنه مدرك بن منيب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w:t>
      </w:r>
    </w:p>
    <w:p/>
    <w:p>
      <w:pPr/>
      <w:r>
        <w:rPr/>
        <w:t xml:space="preserve">حدثنا جعفر بن محمد الفريابي، نا سليمان بن عبد الرحمن، نا أبو خليد عتبة بن حماد القارئ، نا منيب بن مدرك بن منيب الأزدي، عن أبيه، عن جده قال رأيت رسول الله صلى الله عليه وسلم في الجاهلية يقول: «يا أيها الناس قولوا لا إله إلا الله»، إذ جاءت جاريةٌ بعس من ماء فغسل وجهه ويديه وقال: «يا بنية اصبري؛ فلا خوف على أبيك» قال ابن قانع: هذه زينب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أبو أيوب الشامي
</w:t>
      </w:r>
    </w:p>
    <w:p>
      <w:pPr/>
      <w:r>
        <w:rPr/>
        <w:t xml:space="preserve">منيب الأزدي أبو أيوب الشامي </w:t>
      </w:r>
    </w:p>
    <w:p/>
    <w:p>
      <w:pPr/>
      <w:r>
        <w:rPr/>
        <w:t xml:space="preserve">له صحبة روى عنه ابنه مدرك بن منيب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2026-09-23T03:07:15+03:00</dcterms:created>
  <dcterms:modified xsi:type="dcterms:W3CDTF">2026-09-23T03:07:15+03:00</dcterms:modified>
</cp:coreProperties>
</file>

<file path=docProps/custom.xml><?xml version="1.0" encoding="utf-8"?>
<Properties xmlns="http://schemas.openxmlformats.org/officeDocument/2006/custom-properties" xmlns:vt="http://schemas.openxmlformats.org/officeDocument/2006/docPropsVTypes"/>
</file>