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معن بن 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فضالة
</w:t>
      </w:r>
    </w:p>
    <w:p>
      <w:pPr/>
      <w:r>
        <w:rPr/>
        <w:t xml:space="preserve">معن بن فضالة معن بن فضالة بن عبيد بن ناقد بن صهيبة بن أصرم بن جحجبي بن كلفة بن عوف ابن عمرو بن عوف بن مالك بن الأوس الأنصاري.</w:t>
      </w:r>
    </w:p>
    <w:p/>
    <w:p>
      <w:pPr/>
      <w:r>
        <w:rPr/>
        <w:t xml:space="preserve">له صحبة، وولي اليمن لمعاوية.</w:t>
      </w:r>
    </w:p>
    <w:p/>
    <w:p>
      <w:pPr/>
      <w:r>
        <w:rPr/>
        <w:t xml:space="preserve">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1158)/(دار الكتب العلمية - بيروت،1994،ط 1،ج 5،ص 229)/(دار الفكر - بيروت،1989،ط 1،ج 4،ص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فضالة
</w:t>
      </w:r>
    </w:p>
    <w:p>
      <w:pPr/>
      <w:r>
        <w:rPr/>
        <w:t xml:space="preserve">معن بن فضالة بن عبيد بن ناقد الأنصاري.</w:t>
      </w:r>
    </w:p>
    <w:p/>
    <w:p>
      <w:pPr/>
      <w:r>
        <w:rPr/>
        <w:t xml:space="preserve">قال ابن الكلبي: له صحبة، وولي اليمن لمعاوية.</w:t>
      </w:r>
    </w:p>
    <w:p/>
    <w:p>
      <w:pPr/>
      <w:r>
        <w:rPr/>
        <w:t xml:space="preserve">وقد تقدم ذكر والده فضالة بن عبيد في حرف الفاء.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2026-07-28T14:45:58+03:00</dcterms:created>
  <dcterms:modified xsi:type="dcterms:W3CDTF">2026-07-28T14:45:58+03:00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