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مطاع
</w:t>
      </w:r>
    </w:p>
    <w:p>
      <w:pPr>
        <w:jc w:val="start"/>
        <w:bidi/>
      </w:pPr>
      <w:r>
        <w:rPr>
          <w:rFonts w:ascii="arial" w:hAnsi="arial" w:eastAsia="arial" w:cs="arial"/>
          <w:sz w:val="28"/>
          <w:szCs w:val="28"/>
          <w:b w:val="1"/>
          <w:bCs w:val="1"/>
          <w:rtl/>
        </w:rPr>
        <w:t xml:space="preserve">مطاع
</w:t>
      </w:r>
    </w:p>
    <w:p>
      <w:pPr/>
      <w:r>
        <w:rPr/>
        <w:t xml:space="preserve">مطاع مطاع، سماه النبي صلى الله عليه وسلم مطاعا، وكان اسمه مسعودا.</w:t>
      </w:r>
    </w:p>
    <w:p/>
    <w:p>
      <w:pPr/>
      <w:r>
        <w:rPr/>
        <w:t xml:space="preserve">من ولده أبو مسعود عبد الرحمن بن المثنى بن المطاع بن عيسى بن المطاع اللخمي، روى عن أبيه المثنى، روى عنه الطبراني، قاله أبو سعد السمعاني، وأبو أحمد العسكري.</w:t>
      </w:r>
    </w:p>
    <w:p/>
    <w:p>
      <w:pPr/>
      <w:r>
        <w:rPr/>
        <w:t xml:space="preserve">وقال أبو أحمد: قال له النبي صلى الله عليه وسلم: «أنت مطاع في قومك، امض إليهم، فمن دخل تحت رايتي هذه فقد أمن العذاب». فأتاهم فأخبرهم، فأقبلوا معه إلى النبي صلى الله عليه وسلم، وروي عن النبي صلى الله عليه وسلم أنه نهى عن خصاء الخيل.</w:t>
      </w:r>
    </w:p>
    <w:p>
      <w:pPr>
        <w:jc w:val="start"/>
        <w:bidi/>
      </w:pPr>
      <w:r>
        <w:rPr>
          <w:sz w:val="24"/>
          <w:szCs w:val="24"/>
          <w:b w:val="1"/>
          <w:bCs w:val="1"/>
          <w:rtl/>
        </w:rPr>
        <w:t xml:space="preserve">
أسد الغابة في معرفة الصحابة،(دار ابن حزم - بيروت،2012،ط 1،ج 1،ص 1135)/(دار الكتب العلمية - بيروت،1994،ط 1،ج 5،ص 178)/(دار الفكر - بيروت،1989،ط 1،ج 4،ص 409)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2026-09-22T18:11:05+03:00</dcterms:created>
  <dcterms:modified xsi:type="dcterms:W3CDTF">2026-09-22T18:11:05+03:00</dcterms:modified>
</cp:coreProperties>
</file>

<file path=docProps/custom.xml><?xml version="1.0" encoding="utf-8"?>
<Properties xmlns="http://schemas.openxmlformats.org/officeDocument/2006/custom-properties" xmlns:vt="http://schemas.openxmlformats.org/officeDocument/2006/docPropsVTypes"/>
</file>