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مضرح بن جدالة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مضرح بن جدالة
</w:t>
      </w:r>
    </w:p>
    <w:p>
      <w:pPr/>
      <w:r>
        <w:rPr/>
        <w:t xml:space="preserve">مضرح بن جدالة (د ع) مضرح بن جدالة.</w:t>
      </w:r>
    </w:p>
    <w:p/>
    <w:p>
      <w:pPr/>
      <w:r>
        <w:rPr/>
        <w:t xml:space="preserve">أتى النبي صلى الله عليه وسلم فقال: كيف فضل أمتك على سائر الأمم.</w:t>
      </w:r>
    </w:p>
    <w:p/>
    <w:p>
      <w:pPr/>
      <w:r>
        <w:rPr/>
        <w:t xml:space="preserve">روى حديثه عاصم بن عبد الله المروزي، عن إسماعيل بن أبي زياد، عن ليث، عن الضحاك، عن ابن عباس.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2026-09-21T21:08:57+03:00</dcterms:created>
  <dcterms:modified xsi:type="dcterms:W3CDTF">2026-09-21T21:08:57+03:00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