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عراف اليمامة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عراف اليمامة
</w:t>
      </w:r>
    </w:p>
    <w:p>
      <w:pPr/>
      <w:r>
        <w:rPr/>
        <w:t xml:space="preserve">عراف اليمامة رياح بن كحيلة:طبيب او كاهن من أهل اليمامة. قيل ك هو المعنى بقول عروة ابن حزام العذري:</w:t>
      </w:r>
    </w:p>
    <w:p/>
    <w:p>
      <w:pPr>
        <w:jc w:val="center"/>
      </w:pPr>
      <w:r>
        <w:rPr>
          <w:color w:val="ff0000"/>
        </w:rPr>
        <w:t xml:space="preserve">اقول لعراف اليمامة داوني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فإنك إن أبرأتني لطبيب.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2026-09-25T00:39:14+03:00</dcterms:created>
  <dcterms:modified xsi:type="dcterms:W3CDTF">2026-09-25T00:39:14+03:00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