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الحارث
</w:t>
      </w:r>
    </w:p>
    <w:p>
      <w:pPr/>
      <w:r>
        <w:rPr/>
        <w:t xml:space="preserve">مسلم بن الحارث (ب د ع) مسلم بن الحارث الخزاعي، ثم المصطلقي.</w:t>
      </w:r>
    </w:p>
    <w:p/>
    <w:p>
      <w:pPr/>
      <w:r>
        <w:rPr/>
        <w:t xml:space="preserve">روى يزيد بن عمرو بن مسلم الخزاعي، أخبرني أبي، عن أبيه قال: كنت عند رسول الله صلى الله عليه وسلم ومنشد ينشد قول سويد بن عامر المصطلقي:</w:t>
      </w:r>
    </w:p>
    <w:p/>
    <w:p>
      <w:pPr>
        <w:jc w:val="center"/>
      </w:pPr>
      <w:r>
        <w:rPr>
          <w:color w:val="ff0000"/>
        </w:rPr>
        <w:t xml:space="preserve">لا تأمنن وإن أمسيت في حرم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 إن المنايا بجنبي كل إنسان </w:t>
      </w:r>
    </w:p>
    <w:p/>
    <w:p>
      <w:pPr>
        <w:jc w:val="center"/>
      </w:pPr>
      <w:r>
        <w:rPr>
          <w:color w:val="ff0000"/>
        </w:rPr>
        <w:t xml:space="preserve">واسلك طريقك تمشي غير مختشع</w:t>
      </w:r>
      <w:r>
        <w:rPr>
          <w:color w:val="ff0000"/>
        </w:rPr>
        <w:t xml:space="preserve">      </w:t>
      </w:r>
      <w:r>
        <w:rPr>
          <w:color w:val="ff0000"/>
        </w:rPr>
        <w:t xml:space="preserve"> حتى تلاقي ما يمنى لك الماني </w:t>
      </w:r>
    </w:p>
    <w:p/>
    <w:p>
      <w:pPr>
        <w:jc w:val="center"/>
      </w:pPr>
      <w:r>
        <w:rPr>
          <w:color w:val="ff0000"/>
        </w:rPr>
        <w:t xml:space="preserve">وكل ذي صاحب يوما مفارقه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وكل زاد وإن أبقيته فان</w:t>
      </w:r>
    </w:p>
    <w:p/>
    <w:p>
      <w:pPr>
        <w:jc w:val="center"/>
      </w:pPr>
      <w:r>
        <w:rPr>
          <w:color w:val="ff0000"/>
        </w:rPr>
        <w:t xml:space="preserve">والخير والشر مقرونان في قرن</w:t>
      </w:r>
      <w:r>
        <w:rPr>
          <w:color w:val="ff0000"/>
        </w:rPr>
        <w:t xml:space="preserve">      </w:t>
      </w:r>
      <w:r>
        <w:rPr>
          <w:color w:val="ff0000"/>
        </w:rPr>
        <w:t xml:space="preserve"> بكل ذلك يأتيك الجديدان</w:t>
      </w:r>
    </w:p>
    <w:p/>
    <w:p>
      <w:pPr/>
      <w:r>
        <w:rPr/>
        <w:t xml:space="preserve">فقال رسول الله صلى الله عليه وسلم: لو أدرك هذا الإسلام لأسلم. فبكى أبي، فقلت: يا أبت، أتبكي لمشرك مات في الجاهلية؟! فقال: يا بني، والله ما رأيت مشركا خيرا من سويد بن عامر.</w:t>
      </w:r>
    </w:p>
    <w:p/>
    <w:p>
      <w:pPr/>
      <w:r>
        <w:rPr/>
        <w:t xml:space="preserve">وقال الزبير بن بكار: هذا الشعر لأبي قلابة الشاعر الهذلي قال هو أول من قال الشعر من هذيل قال واسم أبي قلابة: الحارث بن صعصعة بن كعب بن طابخة بن لحيان بن هذيل. </w:t>
      </w:r>
    </w:p>
    <w:p/>
    <w:p>
      <w:pPr/>
      <w:r>
        <w:rPr/>
        <w:t xml:space="preserve">قال أبو عمر: ورواية يزيد بن عمرو أثبت من قول الزبير.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1128)/(دار الكتب العلمية - بيروت،1994،ط 1،ج 5،ص 162)/(دار الفكر - بيروت،1989،ط 1،ج 4،ص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الحارث
</w:t>
      </w:r>
    </w:p>
    <w:p>
      <w:pPr/>
      <w:r>
        <w:rPr/>
        <w:t xml:space="preserve">مسلم بن الحارث الخزاعي، ثم المصطلقي.</w:t>
      </w:r>
    </w:p>
    <w:p/>
    <w:p>
      <w:pPr/>
      <w:r>
        <w:rPr/>
        <w:t xml:space="preserve">ذكره البغوي وغيره في الصحابة. وروى هو والطبراني، وابن السكن، وابن شاهين، وابن الأعرابي، وابن مندة- من طريق يعقوب بن محمد الزهري، عن يزيد بن عمرو بن مسلم، حدثني أبي، قال: كنت عند النبي صلى الله عليه وآله وسلم فأنشده منشد قول سويد بن عامر المصطلقي:</w:t>
      </w:r>
    </w:p>
    <w:p/>
    <w:p>
      <w:pPr>
        <w:jc w:val="center"/>
      </w:pPr>
      <w:r>
        <w:rPr>
          <w:color w:val="ff0000"/>
        </w:rPr>
        <w:t xml:space="preserve">لا تأمنن وإن أمسيت في حرم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المنايا بجنبي كل إنسان</w:t>
      </w:r>
    </w:p>
    <w:p/>
    <w:p>
      <w:pPr>
        <w:jc w:val="center"/>
      </w:pPr>
      <w:r>
        <w:rPr>
          <w:color w:val="ff0000"/>
        </w:rPr>
        <w:t xml:space="preserve">فكل ذي صاحب يوما يفارقه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زاد وإن أبقيته فاني</w:t>
      </w:r>
    </w:p>
    <w:p/>
    <w:p>
      <w:pPr/>
      <w:r>
        <w:rPr/>
        <w:t xml:space="preserve">الأبيات.</w:t>
      </w:r>
    </w:p>
    <w:p/>
    <w:p>
      <w:pPr/>
      <w:r>
        <w:rPr/>
        <w:t xml:space="preserve">وفي قول مسلم: ما رأيت مشركا خيرا من سويد بن عامر، فقال النبي صلى الله عليه وآله وسلم: «لو أدرك هذا الإسلام لأسلم».</w:t>
      </w:r>
    </w:p>
    <w:p/>
    <w:p>
      <w:pPr/>
      <w:r>
        <w:rPr/>
        <w:t xml:space="preserve">لم يقل ابن السكن في روايته مسلم بن الحارث، وإنما قال مسلم بن أبي مسلم، وأشار إلى أن يعقوب بن محمد تفرد به.</w:t>
      </w:r>
    </w:p>
    <w:p/>
    <w:p>
      <w:pPr/>
      <w:r>
        <w:rPr/>
        <w:t xml:space="preserve">قلت: وقع لنا بعلو في الثقفيات من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المصطلقي
</w:t>
      </w:r>
    </w:p>
    <w:p>
      <w:pPr/>
      <w:r>
        <w:rPr/>
        <w:t xml:space="preserve">المصطلقي مسلم المصطلقي الخزاعي. حديثه عند يعقوب بن محمد الزهري، قال: كنت عند رسول الله صلى الله عليه وسلم ومنشد ينشد قول سويد بن عامر المصطلقي:</w:t>
      </w:r>
    </w:p>
    <w:p/>
    <w:p>
      <w:pPr>
        <w:jc w:val="center"/>
      </w:pPr>
      <w:r>
        <w:rPr>
          <w:color w:val="ff0000"/>
        </w:rPr>
        <w:t xml:space="preserve">لا تأمنن وإن أمسيت في حرم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المنايا بجنبي كل إنسان</w:t>
      </w:r>
    </w:p>
    <w:p/>
    <w:p>
      <w:pPr>
        <w:jc w:val="center"/>
      </w:pPr>
      <w:r>
        <w:rPr>
          <w:color w:val="ff0000"/>
        </w:rPr>
        <w:t xml:space="preserve">واسلك طريقك تمشي غير مختشع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تلاقى بما يمنى لك الماني</w:t>
      </w:r>
    </w:p>
    <w:p/>
    <w:p>
      <w:pPr>
        <w:jc w:val="center"/>
      </w:pPr>
      <w:r>
        <w:rPr>
          <w:color w:val="ff0000"/>
        </w:rPr>
        <w:t xml:space="preserve">فكل ذي صاحب يوما مفارقه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زاد وإن أبقيته فان</w:t>
      </w:r>
    </w:p>
    <w:p/>
    <w:p>
      <w:pPr>
        <w:jc w:val="center"/>
      </w:pPr>
      <w:r>
        <w:rPr>
          <w:color w:val="ff0000"/>
        </w:rPr>
        <w:t xml:space="preserve">والخير والشر مقرونان في قرن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بكل ذلك يأتيك الجديدان</w:t>
      </w:r>
    </w:p>
    <w:p/>
    <w:p>
      <w:pPr/>
      <w:r>
        <w:rPr/>
        <w:t xml:space="preserve">فقال النبي صلى الله عليه وسلم: لو أدرك هذا الإسلام لأسلم. فبكى أبي فقلت:</w:t>
      </w:r>
    </w:p>
    <w:p/>
    <w:p>
      <w:pPr/>
      <w:r>
        <w:rPr/>
        <w:t xml:space="preserve">يا أبت، تبكي لمشرك مات في الجاهلية؟ فقال: يا نبي الله، والله ما رأيت مشركا خيرا من سويد بن عامر المصطلقي.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الحارث الخزاعي ثم المصطلقي
</w:t>
      </w:r>
    </w:p>
    <w:p>
      <w:pPr/>
      <w:r>
        <w:rPr/>
        <w:t xml:space="preserve">مسلم بن الحارث الخزاعي، ثم المصطلقي: </w:t>
      </w:r>
    </w:p>
    <w:p/>
    <w:p>
      <w:pPr/>
      <w:r>
        <w:rPr/>
        <w:t xml:space="preserve">يروى عن أولاده عنه، له صحبة. هكذا ذكره الذهبي في التجريد، وهو والله أعلم، الذي ترجمه أبو عمر بن عبد البر، بقوله: مسلم المصطلقى الخزاعي، حديثه عند يعقوب</w:t>
      </w:r>
    </w:p>
    <w:p/>
    <w:p>
      <w:pPr/>
      <w:r>
        <w:rPr/>
        <w:t xml:space="preserve">ابن محمد الزهري، قال: حدثنا يزيد بن عمرو بن مسلم الخزاعي قال: أخبرني أبي عن أبيه، قال: كنت عند رسول الله صلى الله عليه وسلم، ومنشد ينشد قول سويد بن عامر المصطلقى [من البسيط]:</w:t>
      </w:r>
    </w:p>
    <w:p/>
    <w:p>
      <w:pPr>
        <w:jc w:val="center"/>
      </w:pPr>
      <w:r>
        <w:rPr>
          <w:color w:val="ff0000"/>
        </w:rPr>
        <w:t xml:space="preserve">لا تأمنن وإن أمسيت في حرم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المنايا بجنبى كل إنسان</w:t>
      </w:r>
    </w:p>
    <w:p/>
    <w:p>
      <w:pPr>
        <w:jc w:val="center"/>
      </w:pPr>
      <w:r>
        <w:rPr>
          <w:color w:val="ff0000"/>
        </w:rPr>
        <w:t xml:space="preserve">واسلك طريقك تمشى غير مختشع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تلاقى ما يمنى لك المانى</w:t>
      </w:r>
    </w:p>
    <w:p/>
    <w:p>
      <w:pPr>
        <w:jc w:val="center"/>
      </w:pPr>
      <w:r>
        <w:rPr>
          <w:color w:val="ff0000"/>
        </w:rPr>
        <w:t xml:space="preserve">وكل ذي صاحب يوما مفارقه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زاد وإن أبقيته فانى</w:t>
      </w:r>
    </w:p>
    <w:p/>
    <w:p>
      <w:pPr>
        <w:jc w:val="center"/>
      </w:pPr>
      <w:r>
        <w:rPr>
          <w:color w:val="ff0000"/>
        </w:rPr>
        <w:t xml:space="preserve">والخير والشر مقرونان في قرن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بكل ذلك يأتيك الجديدان</w:t>
      </w:r>
    </w:p>
    <w:p/>
    <w:p>
      <w:pPr/>
      <w:r>
        <w:rPr/>
        <w:t xml:space="preserve">فقال رسول الله صلى الله عليه وسلم: لو أدرك هذا الإسلام لأسلم، فبكى أبى، فقلت: يا أبة، تبكى لمشرك مات في الجاهلية؟ فقال: يا بنى، والله ما رأيت مشركا خيرا من سويد بن عامر.</w:t>
      </w:r>
    </w:p>
    <w:p/>
    <w:p>
      <w:pPr/>
      <w:r>
        <w:rPr/>
        <w:t xml:space="preserve">وقال الزبير بن بكار: هذا الشعر لأبي قلابة الشاعر الهذلى. قال: وهو أول من قال الشعر في هذيل. قال: واسم أبي قلابة الحارث بن صعصعة بن كعب بن طابخة بن لحيان بن هذيل.</w:t>
      </w:r>
    </w:p>
    <w:p/>
    <w:p>
      <w:pPr/>
      <w:r>
        <w:rPr/>
        <w:t xml:space="preserve">قال أبو عمر: ما رواه يعقوب الزهري، أثبت من قول الزبير،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2026-09-23T08:58:41+03:00</dcterms:created>
  <dcterms:modified xsi:type="dcterms:W3CDTF">2026-09-23T08:58:41+03:00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