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مسعود بن أوس بن أصرم بن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أوس بن أصرم بن زيد
</w:t>
      </w:r>
    </w:p>
    <w:p>
      <w:pPr/>
      <w:r>
        <w:rPr/>
        <w:t xml:space="preserve">مسعود بن أوس بن أصرم بن زيد (ب د ع) مسعود بن أوس بن أصرم بن زيد بن ثعلبة بن غنم بن مالك بن النجار الأنصاري الخزرجي النجاري. قاله ابن منده، وأبو نعيم، وأبو عمر، وابن إسحاق، وأبو معشر.</w:t>
      </w:r>
    </w:p>
    <w:p/>
    <w:p>
      <w:pPr/>
      <w:r>
        <w:rPr/>
        <w:t xml:space="preserve">وقال أبو عمر أيضا: «مسعود بن أوس بن زيد بن أصرم» فزاد «زيدا» ومثله قال الواقدي وابن الكلبي، وابن عمارة الأنصاري.</w:t>
      </w:r>
    </w:p>
    <w:p/>
    <w:p>
      <w:pPr/>
      <w:r>
        <w:rPr/>
        <w:t xml:space="preserve">يكنى أبا محمد، شهد بدرا.</w:t>
      </w:r>
    </w:p>
    <w:p/>
    <w:p>
      <w:pPr/>
      <w:r>
        <w:rPr/>
        <w:t xml:space="preserve">أخبرنا عبيد الله بن أحمد بإسناده، عن يونس، عن ابن إسحاق في تسمية من شهد بدرا، من بني زيد بن ثعلبة: مسعود بن أوس. </w:t>
      </w:r>
    </w:p>
    <w:p/>
    <w:p>
      <w:pPr/>
      <w:r>
        <w:rPr/>
        <w:t xml:space="preserve">وشهد فتح مصر. وهو الذي زعم أن الوتر واجب فقيل لعبادة بن الصامت ذلك، فقال: كذب أبو محمد وشهد ما بعد بدر من المشاهد مع رسول الله صلى الله عليه وسلم، وتوفي في خلافة عمر بن الخطاب رضي الله عنهما.</w:t>
      </w:r>
    </w:p>
    <w:p/>
    <w:p>
      <w:pPr/>
      <w:r>
        <w:rPr/>
        <w:t xml:space="preserve">وقال ابن الكلبي: عاش بعد ذلك، وشهد صفين مع علي رضي الله عنه، وقد ذكرناه في الكنى.</w:t>
      </w:r>
    </w:p>
    <w:p/>
    <w:p>
      <w:pPr/>
      <w:r>
        <w:rPr/>
        <w:t xml:space="preserve">أخرجه الثلاثة، وقد استدركه يحيى بن منده على جده، فقال: «مسعود بن أوس». ولم يذكر شهوده بدرا. وقال أبو موسى: وقد أخرجه جده، وساق نسبه كما ذكرناه.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1123)/(دار الكتب العلمية - بيروت،1994،ط 1،ج 5،ص 152)/(دار الفكر - بيروت،1989،ط 1،ج 4،ص 381)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2026-09-21T20:08:42+03:00</dcterms:created>
  <dcterms:modified xsi:type="dcterms:W3CDTF">2026-09-21T20:08:42+03:00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