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حزم
</w:t>
      </w:r>
    </w:p>
    <w:p>
      <w:pPr/>
      <w:r>
        <w:rPr/>
        <w:t xml:space="preserve">محمد بن حزم (د ع) محمد بن حزم. رجل من الأنصار يحدث عن رسول الله صلى الله عليه وآله وسلم أنه قال: «نكمل يوم القيامة سبعين أمة، نحن أعزها وخيرها». قال أبو نعيم: ذكره أبو العباس الهروي في جملة من اسمه محمد.</w:t>
      </w:r>
    </w:p>
    <w:p/>
    <w:p>
      <w:pPr/>
      <w:r>
        <w:rPr/>
        <w:t xml:space="preserve">وقال ابن منده: محمد بن حزم. روى عنه قتادة، وهو تابعي.</w:t>
      </w:r>
    </w:p>
    <w:p/>
    <w:p>
      <w:pPr/>
      <w:r>
        <w:rPr/>
        <w:t xml:space="preserve">والذي يعرف: محمد بن عمرو بن حزم، يأتي ذكره إن شاء الله تعالى.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1094)/(دار الكتب العلمية - بيروت،1994،ط 1،ج 5،ص 83)/(دار الفكر - بيروت،1989،ط 1،ج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2026-09-23T14:03:09+03:00</dcterms:created>
  <dcterms:modified xsi:type="dcterms:W3CDTF">2026-09-23T14:03:09+03:00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