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مالك بن هدم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مالك بن هدم
</w:t>
      </w:r>
    </w:p>
    <w:p>
      <w:pPr/>
      <w:r>
        <w:rPr/>
        <w:t xml:space="preserve">مالك بن هدم (س) مالك بن هدم.</w:t>
      </w:r>
    </w:p>
    <w:p/>
    <w:p>
      <w:pPr/>
      <w:r>
        <w:rPr/>
        <w:t xml:space="preserve">روى ابن لهيعة، عن يزيد بن أبي حبيب، عن ربيعة بن لقيط، عن مالك بن هدم قال: غزونا وعلينا عمرو بن العاص، وفينا عمر بن الخطاب، وأبو عبيدة بن الجراح، فأصابتنا مخمصة شديدة، فانطلقت ألتمس المعيشة، فألفيت قوما يريدون أن ينحروا جزورا لهم، فقلت: إن شئتم كفتكم نحرها وعملها، وأعطوني منها. ففعلت، فأعطوني منها شيئا فصنعته، ثم أتيت عمر بن الخطاب فسألني: من أين هو؟ فأخبرته، فأبى أن يأكله، فأتيت أبا عبيدة فأخبرته، فأبى، فقدمت على رسول الله صلى الله عليه وآله وسلم فقال: صاحب الجزور! ولم يزدني على ذلك شيئا. أخرجه أبو موسى.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1079)/(دار الكتب العلمية - بيروت،1994،ط 1،ج 5،ص 50)/(دار الفكر - بيروت،1989،ط 1،ج 4،ص 279)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مالك بن هدم
</w:t>
      </w:r>
    </w:p>
    <w:p>
      <w:pPr/>
      <w:r>
        <w:rPr/>
        <w:t xml:space="preserve">مالك بن هدم بن أبي بن الحارث بن بداء التجيبي، أبو عمرو.</w:t>
      </w:r>
    </w:p>
    <w:p/>
    <w:p>
      <w:pPr/>
      <w:r>
        <w:rPr/>
        <w:t xml:space="preserve">ذكره ابن يونس: فقال: شهد فتح مصر. وروى عن عمر بن الخطاب. وأخرج يعقوب بن سفيان في «تاريخه» حديثا يقتضي أن له صحبة، فإنه أخرج من طريق ربيعة بن لقيط، عن مالك هدم، قال: غزونا وعلينا عمرو بن العاص، وفينا عمر بن الخطاب، وأبو عبيدة بن الجراح، فأصابتنا مخمصة شديدة، فانطلقت ألتمس المعيشة فألفيت قوما يريدون أن ينحروا جزورا لهم.</w:t>
      </w:r>
    </w:p>
    <w:p/>
    <w:p>
      <w:pPr/>
      <w:r>
        <w:rPr/>
        <w:t xml:space="preserve">قلت: وهذا في غزوة ذات السلاسل في عهد النبي صلى الله عليه وآله وسلم، أمره على الجيش واستمده فأمده بأبي عبيدة.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5،ص 562)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مالك بن هدم 
</w:t>
      </w:r>
    </w:p>
    <w:p>
      <w:pPr/>
      <w:r>
        <w:rPr/>
        <w:t xml:space="preserve">مالك بن هدم. </w:t>
      </w:r>
    </w:p>
    <w:p/>
    <w:p>
      <w:pPr/>
      <w:r>
        <w:rPr/>
        <w:t xml:space="preserve">عن عوف بن مالكٍ.</w:t>
      </w:r>
    </w:p>
    <w:p/>
    <w:p>
      <w:pPr/>
      <w:r>
        <w:rPr/>
        <w:t xml:space="preserve">روى عنه: ربيعة بن لقيط.</w:t>
      </w:r>
    </w:p>
    <w:p/>
    <w:p>
      <w:pPr/>
      <w:r>
        <w:rPr/>
        <w:t xml:space="preserve">سمع ابن حوالة، وعوف بن مالك.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التاريخ الكبير،(دائرة المعارف العثمانية، حيدر آباد - الدكن،0،ط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مالك بن هرم
</w:t>
      </w:r>
    </w:p>
    <w:p>
      <w:pPr/>
      <w:r>
        <w:rPr/>
        <w:t xml:space="preserve">مالك بن هرم </w:t>
      </w:r>
    </w:p>
    <w:p/>
    <w:p>
      <w:pPr/>
      <w:r>
        <w:rPr/>
        <w:t xml:space="preserve">يروي عن عوف بن مالك وعبد الله بن حوالة</w:t>
      </w:r>
    </w:p>
    <w:p/>
    <w:p>
      <w:pPr/>
      <w:r>
        <w:rPr/>
        <w:t xml:space="preserve">روى عنه ربيعة بن لقيط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مالك بن هدم مصري
</w:t>
      </w:r>
    </w:p>
    <w:p>
      <w:pPr/>
      <w:r>
        <w:rPr/>
        <w:t xml:space="preserve">مالك بن هدم مصري </w:t>
      </w:r>
    </w:p>
    <w:p/>
    <w:p>
      <w:pPr/>
      <w:r>
        <w:rPr/>
        <w:t xml:space="preserve">تابعي ثقة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للعجلي،(دار الباز،1984،ط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مالك بن هدم
</w:t>
      </w:r>
    </w:p>
    <w:p>
      <w:pPr/>
      <w:r>
        <w:rPr/>
        <w:t xml:space="preserve">مالك بن هدم </w:t>
      </w:r>
    </w:p>
    <w:p/>
    <w:p>
      <w:pPr/>
      <w:r>
        <w:rPr/>
        <w:t xml:space="preserve">سمع عمر بن الخطاب رضي الله عنه وروى عن عبد الله بن حوالة وعوف بن مالك روى عنه ربيعة بن لقيط التجيبي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2026-09-23T03:57:50+03:00</dcterms:created>
  <dcterms:modified xsi:type="dcterms:W3CDTF">2026-09-23T03:57:50+03:00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