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نمير
</w:t>
      </w:r>
    </w:p>
    <w:p>
      <w:pPr>
        <w:jc w:val="start"/>
        <w:bidi/>
      </w:pPr>
      <w:r>
        <w:rPr>
          <w:rFonts w:ascii="arial" w:hAnsi="arial" w:eastAsia="arial" w:cs="arial"/>
          <w:sz w:val="28"/>
          <w:szCs w:val="28"/>
          <w:b w:val="1"/>
          <w:bCs w:val="1"/>
          <w:rtl/>
        </w:rPr>
        <w:t xml:space="preserve">مالك بن نمير
</w:t>
      </w:r>
    </w:p>
    <w:p>
      <w:pPr/>
      <w:r>
        <w:rPr/>
        <w:t xml:space="preserve">مالك بن نمير (س) مالك بن نمير.</w:t>
      </w:r>
    </w:p>
    <w:p/>
    <w:p>
      <w:pPr/>
      <w:r>
        <w:rPr/>
        <w:t xml:space="preserve">أورده أبو بكر بن أبي علي، عن أبي بكر بن المقرئ، عن أبي يعلى الموصلي، عن أبي الربيع الزهراني، عن محمد بن عبد الله، عن عصام بن قدامة، عن مالك بن نمير النميري قال: كان رسول الله صلى الله عليه وآله وسلم إذا جلس في الصلاة وضع يده اليمنى على فخذه، وأشار بإصبعه.</w:t>
      </w:r>
    </w:p>
    <w:p/>
    <w:p>
      <w:pPr/>
      <w:r>
        <w:rPr/>
        <w:t xml:space="preserve">كذا أورده ابن أبي علي. ورواه إبراهيم بن منصور عن ابن المقرئ بإسناده، وقال: عن مالك بن نمير، عن أبيه.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47)/(دار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w:t>
      </w:r>
    </w:p>
    <w:p>
      <w:pPr/>
      <w:r>
        <w:rPr/>
        <w:t xml:space="preserve">مالك بن نمير تابعي، ذكره أبو بكر بن أبي علي في الصحابة</w:t>
      </w:r>
    </w:p>
    <w:p/>
    <w:p>
      <w:pPr/>
      <w:r>
        <w:rPr/>
        <w:t xml:space="preserve">وأخرج عن ابن المقري، عن أبي يعلى، من أبي الربيع، عن محمد بن عبد الله، عن عصام بن قدامة، عن مالك بن نمير، قال: كان رسول الله صلى الله عليه وآله وسلم إذا جلس في الصلاة وضع يده اليمنى على فخذه.... الحديث.</w:t>
      </w:r>
    </w:p>
    <w:p/>
    <w:p>
      <w:pPr/>
      <w:r>
        <w:rPr/>
        <w:t xml:space="preserve">قال أبو موسى: رويناه من طريق إبراهيم بن منصور، عن ابن المقري بهذا السند، فقال: عن مالك بن نمير، عن أبيه.</w:t>
      </w:r>
    </w:p>
    <w:p/>
    <w:p>
      <w:pPr/>
      <w:r>
        <w:rPr/>
        <w:t xml:space="preserve">قلت: الحديث المذكور معروف لنمير، أخرجه أبو داود، والنسائي، من طريق مالك بن نمير، عن أبيه، فكأن قوله: عن أبيه- سقطت من الرواية، فظن مالكا صحابيا، وليس كذلك، بل هو تابعي مجهول الحال.</w:t>
      </w:r>
    </w:p>
    <w:p>
      <w:pPr>
        <w:jc w:val="start"/>
        <w:bidi/>
      </w:pPr>
      <w:r>
        <w:rPr>
          <w:sz w:val="24"/>
          <w:szCs w:val="24"/>
          <w:b w:val="1"/>
          <w:bCs w:val="1"/>
          <w:rtl/>
        </w:rPr>
        <w:t xml:space="preserve">
الإصابة في تمييز الصحابة،(دار الكتب العلمية - بيروت،1995،ط 1،ج 6،ص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w:t>
      </w:r>
    </w:p>
    <w:p>
      <w:pPr/>
      <w:r>
        <w:rPr/>
        <w:t xml:space="preserve">مالك بن نمير [د، س، ق] الخزاعي.</w:t>
      </w:r>
    </w:p>
    <w:p/>
    <w:p>
      <w:pPr/>
      <w:r>
        <w:rPr/>
        <w:t xml:space="preserve">عن أبيه.</w:t>
      </w:r>
    </w:p>
    <w:p/>
    <w:p>
      <w:pPr/>
      <w:r>
        <w:rPr/>
        <w:t xml:space="preserve">لا يعرف، ولابيه صحبة.</w:t>
      </w:r>
    </w:p>
    <w:p/>
    <w:p>
      <w:pPr/>
      <w:r>
        <w:rPr/>
        <w:t xml:space="preserve">روى عنه عصام بن قدامة.</w:t>
      </w:r>
    </w:p>
    <w:p>
      <w:pPr>
        <w:jc w:val="start"/>
        <w:bidi/>
      </w:pPr>
      <w:r>
        <w:rPr>
          <w:sz w:val="24"/>
          <w:szCs w:val="24"/>
          <w:b w:val="1"/>
          <w:bCs w:val="1"/>
          <w:rtl/>
        </w:rPr>
        <w:t xml:space="preserve">
ميزان الاعتدال في نقد الرجال،(دار المعرفة للطباعة والنشر، بيروت - لبنان،1963،ط 1،ج 3،ص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الخزاعي
</w:t>
      </w:r>
    </w:p>
    <w:p>
      <w:pPr/>
      <w:r>
        <w:rPr/>
        <w:t xml:space="preserve">مالك بن نمير الخزاعي: عن أبيه، تابعي: مجهول. -د، س، ق-</w:t>
      </w:r>
    </w:p>
    <w:p>
      <w:pPr>
        <w:jc w:val="start"/>
        <w:bidi/>
      </w:pPr>
      <w:r>
        <w:rPr>
          <w:sz w:val="24"/>
          <w:szCs w:val="24"/>
          <w:b w:val="1"/>
          <w:bCs w:val="1"/>
          <w:rtl/>
        </w:rPr>
        <w:t xml:space="preserve">
ديوان الضعفاء،(مكتبة النهضة الحديثة - مكة،1967،ط 2،ج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الخزاعي، الأزدي، من أهل البصرة 
</w:t>
      </w:r>
    </w:p>
    <w:p>
      <w:pPr/>
      <w:r>
        <w:rPr/>
        <w:t xml:space="preserve">مالك بن نمير، الخزاعي، الأزدي، من أهل البصرة. </w:t>
      </w:r>
    </w:p>
    <w:p/>
    <w:p>
      <w:pPr/>
      <w:r>
        <w:rPr/>
        <w:t xml:space="preserve">سمع أباه.</w:t>
      </w:r>
    </w:p>
    <w:p/>
    <w:p>
      <w:pPr/>
      <w:r>
        <w:rPr/>
        <w:t xml:space="preserve">روى عنه: عصام بن قدامة.</w:t>
      </w:r>
    </w:p>
    <w:p/>
    <w:p>
      <w:pPr/>
      <w:r>
        <w:rPr/>
        <w:t xml:space="preserve">نسبه أبو نعيم.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الخزاعي
</w:t>
      </w:r>
    </w:p>
    <w:p>
      <w:pPr/>
      <w:r>
        <w:rPr/>
        <w:t xml:space="preserve">مالك بن نمير الخزاعي </w:t>
      </w:r>
    </w:p>
    <w:p/>
    <w:p>
      <w:pPr/>
      <w:r>
        <w:rPr/>
        <w:t xml:space="preserve">عن أبيه وعنه عصام بن قدامة وثق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الخزاعي البصري.
</w:t>
      </w:r>
    </w:p>
    <w:p>
      <w:pPr/>
      <w:r>
        <w:rPr/>
        <w:t xml:space="preserve">(د س ق) مالك بن نمير الخزاعي البصري. </w:t>
      </w:r>
    </w:p>
    <w:p/>
    <w:p>
      <w:pPr/>
      <w:r>
        <w:rPr/>
        <w:t xml:space="preserve">خرج ابن حبان حديثه في التشهد عن أبيه في «صحيحه»، وقال المديني في كتاب «الصحابة»: أورده أبو بكر بن أبي علي عن المقرئ، عن أبي يعلى الموصلي، عن أبي الربيع، عن محمد بن عبد الله، عن عصام، عن مالك بن نمير: كان رسول الله صلى الله عليه وسلم إذا جلس في الصلاة ’’ الحديث. قال: كذا أورده ابن أبي علي، قال: ولا يعلم روى عنه غير عصام، ورواه إبراهيم بن منصور عن ابن المقرئ بسنده عن مالك بن نمير، عن أبيه.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الأزدي الخزاعي بصري
</w:t>
      </w:r>
    </w:p>
    <w:p>
      <w:pPr/>
      <w:r>
        <w:rPr/>
        <w:t xml:space="preserve">مالك بن نمير الأزدي الخزاعي بصري </w:t>
      </w:r>
    </w:p>
    <w:p/>
    <w:p>
      <w:pPr/>
      <w:r>
        <w:rPr/>
        <w:t xml:space="preserve">يروي عن أبيه وله صحبة روى عنه عصام بن قدامة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الخزاعي
</w:t>
      </w:r>
    </w:p>
    <w:p>
      <w:pPr/>
      <w:r>
        <w:rPr/>
        <w:t xml:space="preserve">مالك بن نمير الخزاعي </w:t>
      </w:r>
    </w:p>
    <w:p/>
    <w:p>
      <w:pPr/>
      <w:r>
        <w:rPr/>
        <w:t xml:space="preserve">من أهل البصرة</w:t>
      </w:r>
    </w:p>
    <w:p/>
    <w:p>
      <w:pPr/>
      <w:r>
        <w:rPr/>
        <w:t xml:space="preserve">يروي عن أبيه روى عنه عصام بن قدامه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نمير الخزاعي الأزدي
</w:t>
      </w:r>
    </w:p>
    <w:p>
      <w:pPr/>
      <w:r>
        <w:rPr/>
        <w:t xml:space="preserve">مالك بن نمير الخزاعي الأزدي </w:t>
      </w:r>
    </w:p>
    <w:p/>
    <w:p>
      <w:pPr/>
      <w:r>
        <w:rPr/>
        <w:t xml:space="preserve">من أهل البصرة ولأبيه صحبة روى عن أبيه روى عنه عصام بن قدامة الجدلي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2026-09-23T04:08:04+03:00</dcterms:created>
  <dcterms:modified xsi:type="dcterms:W3CDTF">2026-09-23T04:08:04+03:00</dcterms:modified>
</cp:coreProperties>
</file>

<file path=docProps/custom.xml><?xml version="1.0" encoding="utf-8"?>
<Properties xmlns="http://schemas.openxmlformats.org/officeDocument/2006/custom-properties" xmlns:vt="http://schemas.openxmlformats.org/officeDocument/2006/docPropsVTypes"/>
</file>