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عبادة
</w:t>
      </w:r>
    </w:p>
    <w:p>
      <w:pPr>
        <w:jc w:val="start"/>
        <w:bidi/>
      </w:pPr>
      <w:r>
        <w:rPr>
          <w:rFonts w:ascii="arial" w:hAnsi="arial" w:eastAsia="arial" w:cs="arial"/>
          <w:sz w:val="28"/>
          <w:szCs w:val="28"/>
          <w:b w:val="1"/>
          <w:bCs w:val="1"/>
          <w:rtl/>
        </w:rPr>
        <w:t xml:space="preserve">مالك بن عبادة
</w:t>
      </w:r>
    </w:p>
    <w:p>
      <w:pPr/>
      <w:r>
        <w:rPr/>
        <w:t xml:space="preserve">مالك بن عبادة (ب د ع) مالك بن عبادة. وقيل: ابن عبد الله. أبو موسى الغافقي، وغافق هو ابن العاص بن عمرو بن مازن بن الأزد بن الغوث. مصري، وقيل: شامي. له صحبة.</w:t>
      </w:r>
    </w:p>
    <w:p/>
    <w:p>
      <w:pPr/>
      <w:r>
        <w:rPr/>
        <w:t xml:space="preserve">أنبأنا يحيى بن محمود بإسناده إلى ابن أبي عاصم قال: حدثنا عقبة بن مكرم، حدثنا عبد الغفار بن داود الحراني، حدثنا ابن لهيعة، حدثنا عمرو بن الحارث، عن يحيى بن ميمون الحضرمي عن أبي وداعة الحميدي قال: كنت إلى جنب مالك بن عبادة أبي موسى الغافقي، وعقبة بن عامر يحدث عن رسول الله صلى الله عليه وآله وسلم، فقال أبو موسى: إن صاحبكم لحافظ- أو: هالك- إن رسول الله صلى الله عليه وآله وسلم خطبنا في حجة الوداع فقال: عليكم بالقرآن، فإنكم ترجعون إلى قوم يشتهون الحديث، فمن عقل شيئا فليحدث به، ومن افترى علي فليتبوأ مقعده من النار. ومات سنة ثمان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1069)/(دار الكتب العلمية - بيروت،1994،ط 1،ج 5،ص 27)/(دار الفكر - بيروت،1989،ط 1،ج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الغافقي
</w:t>
      </w:r>
    </w:p>
    <w:p>
      <w:pPr/>
      <w:r>
        <w:rPr/>
        <w:t xml:space="preserve">أبو موسى الغافقي (ب ع س) أبو موسى الغافقي، اسمه مالك بن عبادة. وقيل: مالك بن عبد الله.</w:t>
      </w:r>
    </w:p>
    <w:p/>
    <w:p>
      <w:pPr/>
      <w:r>
        <w:rPr/>
        <w:t xml:space="preserve">وقيل: عبد الله بن مالك. يعد في المصريين.</w:t>
      </w:r>
    </w:p>
    <w:p/>
    <w:p>
      <w:pPr/>
      <w:r>
        <w:rPr/>
        <w:t xml:space="preserve">أخبرنا عبد الوهاب بن هبة الله بإسناده عن عبد الله بن أحمد: حدثني أبي، حدثنا قتيبة- وكتب به قتيبة إلي- حدثنا الليث بن سعد، عن عمرو بن الحارث، عن يحيى بن ميمون الحضرمي: أن أبا موسى الغافقي سمع عقبة بن عامر الجهني يحدث على المنبر، عن رسول الله صلى الله عليه وسلم أحاديث، فقال أبو موسى: إن صاحبكم هذا لحافظ- أو: هالك- أن رسول الله صلى الله عليه وسلم آخر ما عهد إلينا أن قال: عليكم بكتاب الله، وسترجعون إلى قوم يحبون الحديث عني، فمن قال علي ما لم أقل فقد تبوأ مقعده من النار، ومن حفظ عني شيئا فليحدثه. 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1407)/(دار الكتب العلمية - بيروت،1994،ط 1،ج 6،ص 301)/(دار الفكر - بيروت،1989،ط 1،ج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الله
</w:t>
      </w:r>
    </w:p>
    <w:p>
      <w:pPr/>
      <w:r>
        <w:rPr/>
        <w:t xml:space="preserve">مالك بن عبد الله أبو موسى الغافقي يأتي في مالك بن عبادة.</w:t>
      </w:r>
    </w:p>
    <w:p>
      <w:pPr>
        <w:jc w:val="start"/>
        <w:bidi/>
      </w:pPr>
      <w:r>
        <w:rPr>
          <w:sz w:val="24"/>
          <w:szCs w:val="24"/>
          <w:b w:val="1"/>
          <w:bCs w:val="1"/>
          <w:rtl/>
        </w:rPr>
        <w:t xml:space="preserve">
الإصابة في تمييز الصحابة،(دار الكتب العلمية - بيروت،1995،ط 1،ج 5،ص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الغافقي
</w:t>
      </w:r>
    </w:p>
    <w:p>
      <w:pPr/>
      <w:r>
        <w:rPr/>
        <w:t xml:space="preserve">أبو موسى الغافقي مالك بن عبادة. ويقال مالك بن عبد الله.</w:t>
      </w:r>
    </w:p>
    <w:p/>
    <w:p>
      <w:pPr/>
      <w:r>
        <w:rPr/>
        <w:t xml:space="preserve">ذكره ابن أبي عاصم وغيره في الصحابة</w:t>
      </w:r>
    </w:p>
    <w:p/>
    <w:p>
      <w:pPr/>
      <w:r>
        <w:rPr/>
        <w:t xml:space="preserve">وأخرجوا من طريق عمرو بن الحارث، عن يحيى بن ميمون- أنه حدثه أن وداعة الحميري حدثه أنه كان يجتنب مالك بن عبادة الغافقي وعقبة بن عامر يقص، فقال مالك بن عبادة: إن صاحبكم هذا غافل أو هالك، إن رسول الله صلى الله عليه وسلم عهد إلينا في حجة الوداع، فقال: «عليكم بالقرآن، من افترى علي فليتبوأ مقعده من النار».</w:t>
      </w:r>
    </w:p>
    <w:p/>
    <w:p>
      <w:pPr/>
      <w:r>
        <w:rPr/>
        <w:t xml:space="preserve">والسياق للحاكم أبي أحمد.</w:t>
      </w:r>
    </w:p>
    <w:p/>
    <w:p>
      <w:pPr/>
      <w:r>
        <w:rPr/>
        <w:t xml:space="preserve">وأخرجه أحمد من طريق الليث، عن عمرو، عن يحيى بن ميمون- أن أبا موسى الغافقي سمع عقبة بن عامر يحدث على المنبر أحاديث، فقال: عن أبي موسى الغافقي إن صاحبكم لحافظ أو هالك... فذكر الحديث.</w:t>
      </w:r>
    </w:p>
    <w:p/>
    <w:p>
      <w:pPr/>
      <w:r>
        <w:rPr/>
        <w:t xml:space="preserve">وذكره محمد بن الربيع الجيزي في الصحابة الذين نزلوا مصر. وتقدم له حديث في مالك بن عبد الله المعافري.</w:t>
      </w:r>
    </w:p>
    <w:p>
      <w:pPr>
        <w:jc w:val="start"/>
        <w:bidi/>
      </w:pPr>
      <w:r>
        <w:rPr>
          <w:sz w:val="24"/>
          <w:szCs w:val="24"/>
          <w:b w:val="1"/>
          <w:bCs w:val="1"/>
          <w:rtl/>
        </w:rPr>
        <w:t xml:space="preserve">
الإصابة في تمييز الصحابة،(دار الكتب العلمية - بيروت،1995،ط 1،ج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الغافقي
</w:t>
      </w:r>
    </w:p>
    <w:p>
      <w:pPr/>
      <w:r>
        <w:rPr/>
        <w:t xml:space="preserve">أبو موسى الغافقي  حديثه عند أهل مصر، وعداده فيهم. روى الليث، عن عمرو بن الحارث، عن يحيى بن ميمون، عن رجل من غافق، عن أبي موسى الغافقي، قال: آخر ما عهد إلينا رسول الله صلى الله عليه وسلم أنه قال: سترجعون بعدي إلى قوم يحبون الحديث عني، فعليكم بكتاب الله، ومن حفظ شيئا فليحدث به، ومن قال علي ما لم أقل فليتبوأ مقعده من النار.</w:t>
      </w:r>
    </w:p>
    <w:p>
      <w:pPr>
        <w:jc w:val="start"/>
        <w:bidi/>
      </w:pPr>
      <w:r>
        <w:rPr>
          <w:sz w:val="24"/>
          <w:szCs w:val="24"/>
          <w:b w:val="1"/>
          <w:bCs w:val="1"/>
          <w:rtl/>
        </w:rPr>
        <w:t xml:space="preserve">
الاستيعاب في معرفة الأصحاب،(دار الجيل - بيروت،1992،ط 1،ج 4،ص 1764)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عبادة أبو موسى الغافقي
</w:t>
      </w:r>
    </w:p>
    <w:p>
      <w:pPr/>
      <w:r>
        <w:rPr/>
        <w:t xml:space="preserve">مالك بن عبادة أبو موسى الغافقي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عبادة، أبو موسى، الغافقي 
</w:t>
      </w:r>
    </w:p>
    <w:p>
      <w:pPr/>
      <w:r>
        <w:rPr/>
        <w:t xml:space="preserve">مالك بن عبادة، أبو موسى، الغافقي. </w:t>
      </w:r>
    </w:p>
    <w:p/>
    <w:p>
      <w:pPr/>
      <w:r>
        <w:rPr/>
        <w:t xml:space="preserve">له صحبةٌ.</w:t>
      </w:r>
    </w:p>
    <w:p/>
    <w:p>
      <w:pPr/>
      <w:r>
        <w:rPr/>
        <w:t xml:space="preserve">قال لنا عبد المتعال بن طالبٍ، قال: حدثنا ابن وهبٍ، عن عمرو بن الحارث، أن يحيى ابن ميمون حدثه، أن وداعة الحمدي حدثه، أنه كان بجنب مالك بن عبادة أبي موسى الغافقي، وعقبة بن عامرٍ الجهني، فقال مالكٌ: عهد إلينا النبي صلى الله عليه وسلم في حجة الوداع، فقال: عليكم بالقرآن، وسترجعون إلى قومٍ يشتهون الحديث عني، فمن عقل شيئاً فليحدث، ومن افترى علي، فليتبوأ متبوءاً، أو مقعداً، من جهنم.</w:t>
      </w:r>
    </w:p>
    <w:p/>
    <w:p>
      <w:pPr/>
      <w:r>
        <w:rPr/>
        <w:t xml:space="preserve">لا أدري أيهما قال.</w:t>
      </w:r>
    </w:p>
    <w:p/>
    <w:p>
      <w:pPr/>
      <w:r>
        <w:rPr/>
        <w:t xml:space="preserve">وقال ابن بكير: عن الليث، عن عمرو، عن يحيى بن ميمون، قاضي مصر، عن رجلٍ من غافقٍ، من حمدي، سماه، عن أبي موسى الغافقي، سمع النبي صلى الله عليه وسلم، ولم يقل: في حجة الوداع.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عبادة أبو موسى الغافقي
</w:t>
      </w:r>
    </w:p>
    <w:p>
      <w:pPr/>
      <w:r>
        <w:rPr/>
        <w:t xml:space="preserve">مالك بن عبادة أبو موسى الغافقي </w:t>
      </w:r>
    </w:p>
    <w:p/>
    <w:p>
      <w:pPr/>
      <w:r>
        <w:rPr/>
        <w:t xml:space="preserve">له صحبة سكن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عبادة أبو موسى الغافقي من الأزد
</w:t>
      </w:r>
    </w:p>
    <w:p>
      <w:pPr/>
      <w:r>
        <w:rPr/>
        <w:t xml:space="preserve">مالك بن عبادة أبو موسى الغافقي من الأزد </w:t>
      </w:r>
    </w:p>
    <w:p/>
    <w:p>
      <w:pPr/>
      <w:r>
        <w:rPr/>
        <w:t xml:space="preserve">حدثنا عبيد بن شريك البزار، نا ابن أبي مريم، نا نافع بن يزيد، عن عياش بن عباس، عن عبد الله بن مالك المعافري، أن جعفر بن عبد الله الخطمي حدثه، عن خالد بن نافع أنه قال: مر رسول الله صلى الله عليه وسلم بعبد الله بن مسعود قال: «لا يكثر همك ما يقدر يكن وما ترزق يأتك»</w:t>
      </w:r>
    </w:p>
    <w:p/>
    <w:p>
      <w:pPr/>
      <w:r>
        <w:rPr/>
        <w:t xml:space="preserve">حدثنا عبد الله بن محمد الوراق، نا أحمد بن زهير، نا الحوظي، نا أبو عتبة الحسن بن علي، عن أبي مطيع معاوية بن يحيى، عن سعيد بن أبي أيوب الخزاعي، عن عياش بن عباس، عن مالك بن عبد الله المعافري قال مر النبي صلى الله عليه وسلم يعني بابن مسعود فقال: «لا يكثر همك ما ترزق يأتك، ما يقدر يكن»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عبادة أبو موسى الغافقي المصري
</w:t>
      </w:r>
    </w:p>
    <w:p>
      <w:pPr/>
      <w:r>
        <w:rPr/>
        <w:t xml:space="preserve">مالك بن عبادة أبو موسى الغافقي المصري </w:t>
      </w:r>
    </w:p>
    <w:p/>
    <w:p>
      <w:pPr/>
      <w:r>
        <w:rPr/>
        <w:t xml:space="preserve">له صحبة روى عنه وداعة الحمدي وثعلبة بن أبي الكنود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2026-09-23T07:49:37+03:00</dcterms:created>
  <dcterms:modified xsi:type="dcterms:W3CDTF">2026-09-23T07:49:37+03:00</dcterms:modified>
</cp:coreProperties>
</file>

<file path=docProps/custom.xml><?xml version="1.0" encoding="utf-8"?>
<Properties xmlns="http://schemas.openxmlformats.org/officeDocument/2006/custom-properties" xmlns:vt="http://schemas.openxmlformats.org/officeDocument/2006/docPropsVTypes"/>
</file>