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زاهر
</w:t>
      </w:r>
    </w:p>
    <w:p>
      <w:pPr>
        <w:jc w:val="start"/>
        <w:bidi/>
      </w:pPr>
      <w:r>
        <w:rPr>
          <w:rFonts w:ascii="arial" w:hAnsi="arial" w:eastAsia="arial" w:cs="arial"/>
          <w:sz w:val="28"/>
          <w:szCs w:val="28"/>
          <w:b w:val="1"/>
          <w:bCs w:val="1"/>
          <w:rtl/>
        </w:rPr>
        <w:t xml:space="preserve">مالك بن زاهر
</w:t>
      </w:r>
    </w:p>
    <w:p>
      <w:pPr/>
      <w:r>
        <w:rPr/>
        <w:t xml:space="preserve">مالك بن زاهر (ب) مالك بن زاهر أدرك النبي صلى الله عليه وآله وسلم، وقيل: مالك بن أزهر. وقد تقدم ذكره.</w:t>
      </w:r>
    </w:p>
    <w:p/>
    <w:p>
      <w:pPr/>
      <w:r>
        <w:rPr/>
        <w:t xml:space="preserve">أخرجه هاهنا أبو عمر.</w:t>
      </w:r>
    </w:p>
    <w:p>
      <w:pPr>
        <w:jc w:val="start"/>
        <w:bidi/>
      </w:pPr>
      <w:r>
        <w:rPr>
          <w:sz w:val="24"/>
          <w:szCs w:val="24"/>
          <w:b w:val="1"/>
          <w:bCs w:val="1"/>
          <w:rtl/>
        </w:rPr>
        <w:t xml:space="preserve">
أسد الغابة في معرفة الصحابة،(دار ابن حزم - بيروت،2012،ط 1،ج 1،ص 1067)/(دار الكتب العلمية - بيروت،1994،ط 1،ج 5،ص 23)/(دار الفكر - بيروت،1989،ط 1،ج 4،ص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زاهر
</w:t>
      </w:r>
    </w:p>
    <w:p>
      <w:pPr/>
      <w:r>
        <w:rPr/>
        <w:t xml:space="preserve">مالك بن زاهر وقيل بن أزهر.</w:t>
      </w:r>
    </w:p>
    <w:p/>
    <w:p>
      <w:pPr/>
      <w:r>
        <w:rPr/>
        <w:t xml:space="preserve">قال ابن حبان: له صحبة، وقال البخاري: أدرك النبي صلى الله عليه وآله وسلم وقال ابن يونس: كان بمصر، وقد ذكروه في كتبهم، وهو من أصحاب النبي صلى الله عليه وآله وسلم، ثم أخرج من طريق عمرو بن الحارث عن بكر بن سوادة، عن سعيد بن عثمان أنه رأى مالك بن زاهر، وكان من أصحاب النبي صلى الله عليه وآله وسلم ينقي باطن قدمه إذا توضأ.</w:t>
      </w:r>
    </w:p>
    <w:p/>
    <w:p>
      <w:pPr/>
      <w:r>
        <w:rPr/>
        <w:t xml:space="preserve">وقال ابن السكن: ليس له حديث مسند، وإنما روى فعله، ثم أخرجه من طريق ابن لهيعة، عن بكر بن سوادة مثله، وكذا ذكره محمد بن الربيع في صحابة مصر، عن ابن لهيعة معلقا.</w:t>
      </w:r>
    </w:p>
    <w:p/>
    <w:p>
      <w:pPr/>
      <w:r>
        <w:rPr/>
        <w:t xml:space="preserve">وقال ابن الأثير: مالك بن أزهر. وقيل ابن أبي أزهر، وقيل ابن زاهر. قال: وقال أبو عمر: مالك بن زاهر بتقديم الزاي على الألف لا غير. والأول أكثر.</w:t>
      </w:r>
    </w:p>
    <w:p/>
    <w:p>
      <w:pPr/>
      <w:r>
        <w:rPr/>
        <w:t xml:space="preserve">قلت: وتبع في ذلك أبا علي الجياني، فإنه تعقب على أبي عمر قوله هو ابن أزهر: بل الصواب ما جزم به أبو عمر، فإنه الذي جزم به ابن يونس. وهو أعلم الناس بالمصريين، وكذلك ابن الربيع الجيزي في الصحابة الذين دخلوا مصر، وكذلك الحافظ أبو علي بن السكن، والذي تردد فيه هو ابن مندة، فقال ابن أزهر، وقيل ابن أبي زاهر، وتبعه أبو نعيم، واقتصر عليه أبو عمر.</w:t>
      </w:r>
    </w:p>
    <w:p>
      <w:pPr>
        <w:jc w:val="start"/>
        <w:bidi/>
      </w:pPr>
      <w:r>
        <w:rPr>
          <w:sz w:val="24"/>
          <w:szCs w:val="24"/>
          <w:b w:val="1"/>
          <w:bCs w:val="1"/>
          <w:rtl/>
        </w:rPr>
        <w:t xml:space="preserve">
الإصابة في تمييز الصحابة،(دار الكتب العلمية - بيروت،1995،ط 1،ج 5،ص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زاهر 
</w:t>
      </w:r>
    </w:p>
    <w:p>
      <w:pPr/>
      <w:r>
        <w:rPr/>
        <w:t xml:space="preserve">مالك بن زاهر. </w:t>
      </w:r>
    </w:p>
    <w:p/>
    <w:p>
      <w:pPr/>
      <w:r>
        <w:rPr/>
        <w:t xml:space="preserve">أدرك النبي صلى الله عليه وسلم.</w:t>
      </w:r>
    </w:p>
    <w:p/>
    <w:p>
      <w:pPr/>
      <w:r>
        <w:rPr/>
        <w:t xml:space="preserve">روى عنه سعيد بن أبي شمر.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زاهر مصري
</w:t>
      </w:r>
    </w:p>
    <w:p>
      <w:pPr/>
      <w:r>
        <w:rPr/>
        <w:t xml:space="preserve">مالك بن زاهر مصري </w:t>
      </w:r>
    </w:p>
    <w:p/>
    <w:p>
      <w:pPr/>
      <w:r>
        <w:rPr/>
        <w:t xml:space="preserve">أدرك النبي صلى الله عليه وسلم روى عنه سعيد بن أبي شمر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2026-09-22T19:03:22+03:00</dcterms:created>
  <dcterms:modified xsi:type="dcterms:W3CDTF">2026-09-22T19:03:22+03:00</dcterms:modified>
</cp:coreProperties>
</file>

<file path=docProps/custom.xml><?xml version="1.0" encoding="utf-8"?>
<Properties xmlns="http://schemas.openxmlformats.org/officeDocument/2006/custom-properties" xmlns:vt="http://schemas.openxmlformats.org/officeDocument/2006/docPropsVTypes"/>
</file>