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خلف
</w:t>
      </w:r>
    </w:p>
    <w:p>
      <w:pPr>
        <w:jc w:val="start"/>
        <w:bidi/>
      </w:pPr>
      <w:r>
        <w:rPr>
          <w:rFonts w:ascii="arial" w:hAnsi="arial" w:eastAsia="arial" w:cs="arial"/>
          <w:sz w:val="28"/>
          <w:szCs w:val="28"/>
          <w:b w:val="1"/>
          <w:bCs w:val="1"/>
          <w:rtl/>
        </w:rPr>
        <w:t xml:space="preserve">مالك بن خلف
</w:t>
      </w:r>
    </w:p>
    <w:p>
      <w:pPr/>
      <w:r>
        <w:rPr/>
        <w:t xml:space="preserve">مالك بن خلف (س) مالك بن خلف بن عمرو بن دارم بن أسلم بن أفصى، أخو النعمان.</w:t>
      </w:r>
    </w:p>
    <w:p/>
    <w:p>
      <w:pPr/>
      <w:r>
        <w:rPr/>
        <w:t xml:space="preserve">كانا طليعتين لرسول الله صلى الله عليه وآله وسلم يوم أحد، وقتلا يومئذ شهيدين، ودفنا في قبر واحد.</w:t>
      </w:r>
    </w:p>
    <w:p/>
    <w:p>
      <w:pPr/>
      <w:r>
        <w:rPr/>
        <w:t xml:space="preserve">أخرجه أبو موسى، ونسبه هكذا، وقد أسقط منه. والذي ذكره ابن حبيب وابن الكلبي أنهما ابنا خلف بن عوف بن دارم بن عمرو بن وائلة بن سهم بن مازن بن الحارث بن سلامان ابن أسلم بن حارثة.</w:t>
      </w:r>
    </w:p>
    <w:p>
      <w:pPr>
        <w:jc w:val="start"/>
        <w:bidi/>
      </w:pPr>
      <w:r>
        <w:rPr>
          <w:sz w:val="24"/>
          <w:szCs w:val="24"/>
          <w:b w:val="1"/>
          <w:bCs w:val="1"/>
          <w:rtl/>
        </w:rPr>
        <w:t xml:space="preserve">
أسد الغابة في معرفة الصحابة،(دار ابن حزم - بيروت،2012،ط 1،ج 1،ص 1066)/(دار الكتب العلمية - بيروت،1994،ط 1،ج 5،ص 19)/(دار الفكر - بيروت،1989،ط 1،ج 4،ص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خلف
</w:t>
      </w:r>
    </w:p>
    <w:p>
      <w:pPr/>
      <w:r>
        <w:rPr/>
        <w:t xml:space="preserve">مالك بن خلف بن عمرو بن دارم بن عمر واثلة بن سهم بن مازن بن الحارث بن سلامان بن أسلم بن أفصى، أخو النعمان.</w:t>
      </w:r>
    </w:p>
    <w:p/>
    <w:p>
      <w:pPr/>
      <w:r>
        <w:rPr/>
        <w:t xml:space="preserve">قال ابن الكلبي: كانا طليعين يوم أحد، فاستشهدا فيها ودفنا في قبر واحد.</w:t>
      </w:r>
    </w:p>
    <w:p/>
    <w:p>
      <w:pPr/>
      <w:r>
        <w:rPr/>
        <w:t xml:space="preserve">وذكره الواقدي، وتبعه محمد بن سعد، والبغوي، والمستغفري.</w:t>
      </w:r>
    </w:p>
    <w:p>
      <w:pPr>
        <w:jc w:val="start"/>
        <w:bidi/>
      </w:pPr>
      <w:r>
        <w:rPr>
          <w:sz w:val="24"/>
          <w:szCs w:val="24"/>
          <w:b w:val="1"/>
          <w:bCs w:val="1"/>
          <w:rtl/>
        </w:rPr>
        <w:t xml:space="preserve">
الإصابة في تمييز الصحابة،(دار الكتب العلمية - بيروت،1995،ط 1،ج 5،ص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خلف
</w:t>
      </w:r>
    </w:p>
    <w:p>
      <w:pPr/>
      <w:r>
        <w:rPr/>
        <w:t xml:space="preserve">مالك بن خلف بن عوف بن دارم بن أسلم ويأتي في أخيه النعمان.</w:t>
      </w:r>
    </w:p>
    <w:p>
      <w:pPr>
        <w:jc w:val="start"/>
        <w:bidi/>
      </w:pPr>
      <w:r>
        <w:rPr>
          <w:sz w:val="24"/>
          <w:szCs w:val="24"/>
          <w:b w:val="1"/>
          <w:bCs w:val="1"/>
          <w:rtl/>
        </w:rPr>
        <w:t xml:space="preserve">
الإصابة في تمييز الصحابة،(دار الكتب العلمية - بيروت،1995،ط 1،ج 5،ص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خلف بن عوف
</w:t>
      </w:r>
    </w:p>
    <w:p>
      <w:pPr/>
      <w:r>
        <w:rPr/>
        <w:t xml:space="preserve">مالك بن خلف بن عوف بن دارم بن عنز بن وائلة بن سهم بن مازن بن الحارث بن سلامان بن أسلم بن أفصى بن حارثة.</w:t>
      </w:r>
    </w:p>
    <w:p>
      <w:pPr>
        <w:jc w:val="start"/>
        <w:bidi/>
      </w:pPr>
      <w:r>
        <w:rPr>
          <w:sz w:val="24"/>
          <w:szCs w:val="24"/>
          <w:b w:val="1"/>
          <w:bCs w:val="1"/>
          <w:rtl/>
        </w:rPr>
        <w:t xml:space="preserve">
الطبقات الكبرى،(دار الكتب العلمية - بيروت،1990،ط 1،ج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2026-09-21T06:10:46+03:00</dcterms:created>
  <dcterms:modified xsi:type="dcterms:W3CDTF">2026-09-21T06:10:46+03:00</dcterms:modified>
</cp:coreProperties>
</file>

<file path=docProps/custom.xml><?xml version="1.0" encoding="utf-8"?>
<Properties xmlns="http://schemas.openxmlformats.org/officeDocument/2006/custom-properties" xmlns:vt="http://schemas.openxmlformats.org/officeDocument/2006/docPropsVTypes"/>
</file>