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أزهر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أزهر
</w:t>
      </w:r>
    </w:p>
    <w:p>
      <w:pPr/>
      <w:r>
        <w:rPr/>
        <w:t xml:space="preserve">مالك بن أزهر (ب د ع) مالك بن أزهر- وقيل: ابن أبي أزهر. وقيل: ابن زاهر- أدرك النبي صلى الله عليه وآله وسلم ينقي باطن قدميه. </w:t>
      </w:r>
    </w:p>
    <w:p/>
    <w:p>
      <w:pPr/>
      <w:r>
        <w:rPr/>
        <w:t xml:space="preserve">أخرجه الثلاثة، وإنما أبو عمر قال: «مالك بن زاهر»، بتقديم الزاي على الألف لا غير، والأول أكثر.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1061)/(دار الكتب العلمية - بيروت،1994،ط 1،ج 5،ص 8)/(دار الفكر - بيروت،1989،ط 1،ج 4،ص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أزهر
</w:t>
      </w:r>
    </w:p>
    <w:p>
      <w:pPr/>
      <w:r>
        <w:rPr/>
        <w:t xml:space="preserve">مالك بن أزهر  أدرك النبي صلى الله عليه وسلم. وروى عنه سعيد بن أبي ثمر. يعد في المصريين.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أزهر
</w:t>
      </w:r>
    </w:p>
    <w:p>
      <w:pPr/>
      <w:r>
        <w:rPr/>
        <w:t xml:space="preserve">مالك بن أزهر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2026-09-22T14:11:44+03:00</dcterms:created>
  <dcterms:modified xsi:type="dcterms:W3CDTF">2026-09-22T14:11:44+03:00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