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أخيمر الباهلي
</w:t>
      </w:r>
    </w:p>
    <w:p>
      <w:pPr>
        <w:jc w:val="start"/>
        <w:bidi/>
      </w:pPr>
      <w:r>
        <w:rPr>
          <w:rFonts w:ascii="arial" w:hAnsi="arial" w:eastAsia="arial" w:cs="arial"/>
          <w:sz w:val="28"/>
          <w:szCs w:val="28"/>
          <w:b w:val="1"/>
          <w:bCs w:val="1"/>
          <w:rtl/>
        </w:rPr>
        <w:t xml:space="preserve">مالك بن أخيمر الباهلي
</w:t>
      </w:r>
    </w:p>
    <w:p>
      <w:pPr/>
      <w:r>
        <w:rPr/>
        <w:t xml:space="preserve">مالك بن أخيمر الباهلي (ب د ع) مالك بن أخيمر الباهلي- ويقال: أخامر- والصحيح أخيمر.</w:t>
      </w:r>
    </w:p>
    <w:p/>
    <w:p>
      <w:pPr/>
      <w:r>
        <w:rPr/>
        <w:t xml:space="preserve">روى عنه أبو رزين الباهلي، أنبأنا أبو الفرج بن أبي الرجاء بإسناده عن ابن أبي عاصم، حدثنا دحيم، حدثنا ابن أبي فديك، حدثنا موسى بن يعقوب، عن أبي رزين الباهلي، عن مالك بن أخيمر الباهلي أنه قال: سمعت رسول الله صلى الله عليه وآله وسلم يقول: إن الله لا يقبل من الصقور صرفا ولا عدلا. قيل: يا رسول الله، ومن الصقور؟ قال: الذي لا يبالي من دخل على أهله. أخرجه الثلاثة. وقال أبو عمر: حديثه مرسل، لأنه لم يسمع من النبي صلى الله عليه وآله وسلم. توفى أيام عبد الملك بن مروان. </w:t>
      </w:r>
    </w:p>
    <w:p/>
    <w:p>
      <w:pPr/>
      <w:r>
        <w:rPr/>
        <w:t xml:space="preserve">وقد رأيته في عدة نسخ صحاح بالاستيعاب لأبي عمر، فقال: أخيمر بالخاء المعجمة، وفي حاشية أحدها مكتوب بالخاء المعجمة أيضا.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1060)/(دار الكتب العلمية - بيروت،1994،ط 1،ج 5،ص 7)/(دار الفكر - بيروت،1989،ط 1،ج 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أحمر اليمامي
</w:t>
      </w:r>
    </w:p>
    <w:p>
      <w:pPr/>
      <w:r>
        <w:rPr/>
        <w:t xml:space="preserve">مالك بن أحمر اليمامي ويقال ابن أخيمر، والصحيح ابن أخيمر، روى عنه أبو رزين الباهلي مرفوعا: ملعون- يعني الذي يدخل على أهله الرجال يقال حديثه مرسل، لأنه لم يسمع من النبي صلى الله عليه وسلم. توفي في أيام عبد الملك بن مروان.</w:t>
      </w:r>
    </w:p>
    <w:p>
      <w:pPr>
        <w:jc w:val="start"/>
        <w:bidi/>
      </w:pPr>
      <w:r>
        <w:rPr>
          <w:sz w:val="24"/>
          <w:szCs w:val="24"/>
          <w:b w:val="1"/>
          <w:bCs w:val="1"/>
          <w:rtl/>
        </w:rPr>
        <w:t xml:space="preserve">
الاستيعاب في معرفة الأصحاب،(دار الجيل - بيروت،1992،ط 1،ج 3،ص 1345)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أخامر 
</w:t>
      </w:r>
    </w:p>
    <w:p>
      <w:pPr/>
      <w:r>
        <w:rPr/>
        <w:t xml:space="preserve">مالك بن أخامر. </w:t>
      </w:r>
    </w:p>
    <w:p/>
    <w:p>
      <w:pPr/>
      <w:r>
        <w:rPr/>
        <w:t xml:space="preserve">قال لي عبد الرحمن بن شيبة: أخبرني ابن أبي فديك، قال: حدثني موسى بن يعقوب، عن أبي رزين الباهلي، أخبره، عن مالك بن أخامر، أخبره، أنه سمع النبي صلى الله عليه وسلم يقول: إن الله لا يقبل من الصقور يوم القيامة صرفاً ولا عدلاً، قلنا: يا رسول الله، وما الصقور؟ قال: الذي يدخل على أهله الرجال.</w:t>
      </w:r>
    </w:p>
    <w:p/>
    <w:p>
      <w:pPr/>
      <w:r>
        <w:rPr/>
        <w:t xml:space="preserve">قال محمد بن يحيى: هو مالك بن أخيمر.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أخيمر اليمامي
</w:t>
      </w:r>
    </w:p>
    <w:p>
      <w:pPr/>
      <w:r>
        <w:rPr/>
        <w:t xml:space="preserve">مالك بن أخيمر اليمامي </w:t>
      </w:r>
    </w:p>
    <w:p/>
    <w:p>
      <w:pPr/>
      <w:r>
        <w:rPr/>
        <w:t xml:space="preserve">سكن الشام له صحبة ومن قال مالك بن أخامر فقد وهم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أحيمر اليمامي
</w:t>
      </w:r>
    </w:p>
    <w:p>
      <w:pPr/>
      <w:r>
        <w:rPr/>
        <w:t xml:space="preserve">مالك بن أحيمر اليمامي </w:t>
      </w:r>
    </w:p>
    <w:p/>
    <w:p>
      <w:pPr/>
      <w:r>
        <w:rPr/>
        <w:t xml:space="preserve">حدثنا أحمد بن علي الخزاز، نا دحيمٌ، عن ابن أبي فديك، وحدثنا حسين بن إسحاق، نا جعفر بن مسافر، نا ابن أبي فديك، عن موسى بن يعقوب الزمعي، عن أبي رزين الباهلي، عن مالك بن أحيمر اليمامي، أنه سمع رسول الله صلى الله عليه وسلم يقول: «إن الله عز وجل لا يقبل من الصقور يوم القيامة صرفاً ولا عدلاً» قلت ومن الصقور يا رسول الله؟ قال: «الذي يدخل على أهله الرجال»</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أخيمر اليمامي
</w:t>
      </w:r>
    </w:p>
    <w:p>
      <w:pPr/>
      <w:r>
        <w:rPr/>
        <w:t xml:space="preserve">مالك بن أخيمر اليمامي </w:t>
      </w:r>
    </w:p>
    <w:p/>
    <w:p>
      <w:pPr/>
      <w:r>
        <w:rPr/>
        <w:t xml:space="preserve">ويقال بن أخامر روى عن النبي صلى الله عليه وسلم ولم يثبت له صحبة روى عنه أبو رزين الباهلي توفي زمن عبد الملك بن مروان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2026-09-23T11:47:42+03:00</dcterms:created>
  <dcterms:modified xsi:type="dcterms:W3CDTF">2026-09-23T11:47:42+03:00</dcterms:modified>
</cp:coreProperties>
</file>

<file path=docProps/custom.xml><?xml version="1.0" encoding="utf-8"?>
<Properties xmlns="http://schemas.openxmlformats.org/officeDocument/2006/custom-properties" xmlns:vt="http://schemas.openxmlformats.org/officeDocument/2006/docPropsVTypes"/>
</file>