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لهيعة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لهيعة الحضرمي
</w:t>
      </w:r>
    </w:p>
    <w:p>
      <w:pPr/>
      <w:r>
        <w:rPr/>
        <w:t xml:space="preserve">لهيعة الحضرمي (س) لهيعة الحضرمي.</w:t>
      </w:r>
    </w:p>
    <w:p/>
    <w:p>
      <w:pPr/>
      <w:r>
        <w:rPr/>
        <w:t xml:space="preserve">قيل: أورده أبو زرعة الرازي في الصحابة، روى محمد بن عبد الله التيمي، عن لهيعة الحضرمي: أن النبي صلى الله عليه وآله وسلم نام يوما وعنده بعض نسائه، فرأت وجهه يتلون، ثم إنه، أسفر.</w:t>
      </w:r>
    </w:p>
    <w:p/>
    <w:p>
      <w:pPr/>
      <w:r>
        <w:rPr/>
        <w:t xml:space="preserve">فلما استيقظ قالت: يا رسول الله، لقد رأيت ما نالك اليوم ما لم أكن أرى! قال: إن الذي رأيت مني أني رأيت الصراط، فمر أبو بكر فما كاد يخلص حتى ظننت لا يخلص، ثم خلص، فلذلك أسفر وجهي.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1058)/(دار الكتب العلمية - بيروت،1994،ط 1،ج 4،ص 494)/(دار الفكر - بيروت،1989،ط 1،ج 4،ص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لهيعة الحضرمي
</w:t>
      </w:r>
    </w:p>
    <w:p>
      <w:pPr/>
      <w:r>
        <w:rPr/>
        <w:t xml:space="preserve">لهيعة الحضرمي ذكره أبو موسى في «الذيل»، وقال: يقال إن أبا زرعة الرازي ذكره في الصحابة.</w:t>
      </w:r>
    </w:p>
    <w:p/>
    <w:p>
      <w:pPr/>
      <w:r>
        <w:rPr/>
        <w:t xml:space="preserve">وروى من طريق محمد بن عبيد الله التميمي عنه- أن رسول الله صلى الله عليه وآله وسلم نام يوما وعنده بعض نسائه... فذكر حديثا.</w:t>
      </w:r>
    </w:p>
    <w:p/>
    <w:p>
      <w:pPr/>
      <w:r>
        <w:rPr/>
        <w:t xml:space="preserve">وهذا مرسل، ولهيعة معروف في التابعين، ذكره فيهم البخاري، وابن أبي حاتم، وابن حبان، وابن يونس، وذكر رواية محمد بن عبد الله التميمي عنه، وقال: إنه مات سنة مائة، وتكلم فيه الأزدي، ووثقه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2026-09-21T13:03:22+03:00</dcterms:created>
  <dcterms:modified xsi:type="dcterms:W3CDTF">2026-09-21T13:03:22+03:00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