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كيسان مولى الأنصار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 مولى الأنصار
</w:t>
      </w:r>
    </w:p>
    <w:p>
      <w:pPr/>
      <w:r>
        <w:rPr/>
        <w:t xml:space="preserve">كيسان مولى الأنصار (ب د ع) كيسان، مولى الأنصار.</w:t>
      </w:r>
    </w:p>
    <w:p/>
    <w:p>
      <w:pPr/>
      <w:r>
        <w:rPr/>
        <w:t xml:space="preserve">قتل يوم أحد، قيل: إنه مولى بني عدي بن النجار. وقيل: مولى بني مازن بن النجار.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1049)/(دار الكتب العلمية - بيروت،1994،ط 1،ج 4،ص 476)/(دار الفكر - بيروت،1989،ط 1،ج 4،ص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كيسان، مولى الأنصار
</w:t>
      </w:r>
    </w:p>
    <w:p>
      <w:pPr/>
      <w:r>
        <w:rPr/>
        <w:t xml:space="preserve">كيسان، مولى الأنصار يأتي في آخر من اسمه كيسان.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كيسان، مولى بني مازن بن النجار
</w:t>
      </w:r>
    </w:p>
    <w:p>
      <w:pPr/>
      <w:r>
        <w:rPr/>
        <w:t xml:space="preserve">كيسان، مولى بني مازن بن النجار ذكره ابن إسحاق فيمن استشهد يوم أحد. وقال أبو عمر: كيسان الأنصاري مولى لبني عدي بن النجار، ذكر فيمن قتل بأحد شهيدا، وقد قيل إنه من بني مازن بن النجار، وقيل مولاهم، قال: ويحتمل أن يكونا اثنين.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 الصحابي
</w:t>
      </w:r>
    </w:p>
    <w:p>
      <w:pPr/>
      <w:r>
        <w:rPr/>
        <w:t xml:space="preserve">كيسان الصحابي كيسان الأنصاري، مولى لبني عدي بن النجار: ذكر فيمن قتل في يوم أحد شهيدا. وقيل: هو من بني مازن بن النجار، قيل: مولى بني مازن.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 الأنصاري
</w:t>
      </w:r>
    </w:p>
    <w:p>
      <w:pPr/>
      <w:r>
        <w:rPr/>
        <w:t xml:space="preserve">كيسان الأنصاري  مولى لبني عدي بن النجار. ذكر فيمن قتل في يوم أحد. وقد قيل: إنه من بني مازن بن النجار. وقيل: إنه مولى بنى مازن ابن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2026-09-20T22:05:06+03:00</dcterms:created>
  <dcterms:modified xsi:type="dcterms:W3CDTF">2026-09-20T22:05:06+03:00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