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كليب بن جزي بن معاوية العقيلي
</w:t>
      </w:r>
    </w:p>
    <w:p>
      <w:pPr>
        <w:jc w:val="start"/>
        <w:bidi/>
      </w:pPr>
      <w:r>
        <w:rPr>
          <w:rFonts w:ascii="arial" w:hAnsi="arial" w:eastAsia="arial" w:cs="arial"/>
          <w:sz w:val="28"/>
          <w:szCs w:val="28"/>
          <w:b w:val="1"/>
          <w:bCs w:val="1"/>
          <w:rtl/>
        </w:rPr>
        <w:t xml:space="preserve">كليب بن جزي بن معاوية العقيلي
</w:t>
      </w:r>
    </w:p>
    <w:p>
      <w:pPr/>
      <w:r>
        <w:rPr/>
        <w:t xml:space="preserve">كليب بن جزي بن معاوية العقيلي (د ع) كليب بن جزي بن معاوية بن خفاجة بن عمرو بن عقيل العقيلي.</w:t>
      </w:r>
    </w:p>
    <w:p/>
    <w:p>
      <w:pPr/>
      <w:r>
        <w:rPr/>
        <w:t xml:space="preserve">وقيل: كليب بن حزن. كذا أخرجه أبو عمر، وفي بعض نسخ كتابه: كليب بن جرز، بالجيم والراء والزاي.</w:t>
      </w:r>
    </w:p>
    <w:p/>
    <w:p>
      <w:pPr/>
      <w:r>
        <w:rPr/>
        <w:t xml:space="preserve">روى أبو عمر أنه قال: أخذ منا رسول الله صلى الله عليه وآله وسلم من المائة جذعتين.</w:t>
      </w:r>
    </w:p>
    <w:p/>
    <w:p>
      <w:pPr/>
      <w:r>
        <w:rPr/>
        <w:t xml:space="preserve">وهو هذا: وروى عنه يعلى بن الأشدق. أنه قال: سمعت رسول الله صلى الله عليه وآله وسلم يقول: «اطلبوا الجنة جهدكم، واهربوا من النار جهدكم، فإن الجنة لا ينام طالبها، والنار لا ينام هاربها، ألا إن الآخرة اليوم محففة بالمكاره، ألا وإن النار محففة بالشهوات». أخرجه ابن مندة، وأبو نعيم.</w:t>
      </w:r>
    </w:p>
    <w:p>
      <w:pPr>
        <w:jc w:val="start"/>
        <w:bidi/>
      </w:pPr>
      <w:r>
        <w:rPr>
          <w:sz w:val="24"/>
          <w:szCs w:val="24"/>
          <w:b w:val="1"/>
          <w:bCs w:val="1"/>
          <w:rtl/>
        </w:rPr>
        <w:t xml:space="preserve">
أسد الغابة في معرفة الصحابة،(دار ابن حزم - بيروت،2012،ط 1،ج 1،ص 1046)/(دار الكتب العلمية - بيروت،1994،ط 1،ج 4،ص 470)/(دار الفكر - بيروت،1989،ط 1،ج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حزن
</w:t>
      </w:r>
    </w:p>
    <w:p>
      <w:pPr/>
      <w:r>
        <w:rPr/>
        <w:t xml:space="preserve">كليب بن حزن بن معاوية بن خفاجة بن عمرو بن عقيل العقيلي.</w:t>
      </w:r>
    </w:p>
    <w:p/>
    <w:p>
      <w:pPr/>
      <w:r>
        <w:rPr/>
        <w:t xml:space="preserve">وقيل اسم أبيه جزي، وصححه ابن شاهين، وقال: قال ابن أبي داود له صحبة، ووقع في الاستيعاب ابن جرز، بضم الجيم وسكون الراء ثم زاي، وهو تصحيف أيضا وعند ابن حبان كليب بن حزم له صحبة عنده بالميم بدل النون.</w:t>
      </w:r>
    </w:p>
    <w:p/>
    <w:p>
      <w:pPr/>
      <w:r>
        <w:rPr/>
        <w:t xml:space="preserve">وأخرج البغوي وابن قانع وابن شاهين وابن مندة، من طريق يعلى بن الأشدق، عن كليب بن حزن، قال: قال رسول الله صلى الله عليه وآله وسلم: «اهربوا من النار جهدكم، واطلبوا الجنة جهدكم....» الحديث.</w:t>
      </w:r>
    </w:p>
    <w:p/>
    <w:p>
      <w:pPr/>
      <w:r>
        <w:rPr/>
        <w:t xml:space="preserve">ويعلى متروك. قال ابن شاهين: قال الأنباري- يعني أحد مشيخته فيه: كليب بن حزن، والصواب عندي ابن جزي، يعني بفتح الجيم وكسر الزاي بعدها ياء آخر الحروف، وهذا الذي صوبه مخالف لما رواه غيره، فإن الذين أخرجوا هذا الحديث غيره وقع عندهم بفتح الحاء وسكون الزاي بعدها نون.</w:t>
      </w:r>
    </w:p>
    <w:p>
      <w:pPr>
        <w:jc w:val="start"/>
        <w:bidi/>
      </w:pPr>
      <w:r>
        <w:rPr>
          <w:sz w:val="24"/>
          <w:szCs w:val="24"/>
          <w:b w:val="1"/>
          <w:bCs w:val="1"/>
          <w:rtl/>
        </w:rPr>
        <w:t xml:space="preserve">
الإصابة في تمييز الصحابة،(دار الكتب العلمية - بيروت،1995،ط 1،ج 5،ص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حزم
</w:t>
      </w:r>
    </w:p>
    <w:p>
      <w:pPr/>
      <w:r>
        <w:rPr/>
        <w:t xml:space="preserve">كليب بن حزم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حزن
</w:t>
      </w:r>
    </w:p>
    <w:p>
      <w:pPr/>
      <w:r>
        <w:rPr/>
        <w:t xml:space="preserve">كليب بن حزن </w:t>
      </w:r>
    </w:p>
    <w:p/>
    <w:p>
      <w:pPr/>
      <w:r>
        <w:rPr/>
        <w:t xml:space="preserve">وجدت في كتابي: عن ابن زنجويه المخرمي، - وأنا أشك فيه - عن إسماعيل بن عبد الله السكري، عن يعلى بن الأشدق، عن كليب بن حزن قال: سمعت رسول الله صلى الله عليه وسلم يقول: «يا أيها الناس، اطلبوا الجنة بجهدكم، واهربوا من النار بجهدكم، فإن الجنة لا ينام طالبها، والنار لا ينام هاربها، وإن الآخرة محففةٌ بالمكاره»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2026-09-23T14:05:56+03:00</dcterms:created>
  <dcterms:modified xsi:type="dcterms:W3CDTF">2026-09-23T14:05:56+03:00</dcterms:modified>
</cp:coreProperties>
</file>

<file path=docProps/custom.xml><?xml version="1.0" encoding="utf-8"?>
<Properties xmlns="http://schemas.openxmlformats.org/officeDocument/2006/custom-properties" xmlns:vt="http://schemas.openxmlformats.org/officeDocument/2006/docPropsVTypes"/>
</file>